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2AA2F" w14:textId="73EF7DC3" w:rsidR="00D252BE" w:rsidRDefault="00D252BE" w:rsidP="00FB6302">
      <w:pPr>
        <w:jc w:val="both"/>
        <w:rPr>
          <w:rFonts w:cs="B Nazanin"/>
          <w:szCs w:val="28"/>
        </w:rPr>
      </w:pPr>
      <w:bookmarkStart w:id="0" w:name="_GoBack"/>
      <w:bookmarkEnd w:id="0"/>
    </w:p>
    <w:p w14:paraId="45B89468" w14:textId="77777777" w:rsidR="00B93A10" w:rsidRDefault="00B93A10" w:rsidP="00FB6302">
      <w:pPr>
        <w:jc w:val="both"/>
        <w:rPr>
          <w:rFonts w:cs="B Nazanin"/>
          <w:szCs w:val="28"/>
        </w:rPr>
      </w:pPr>
    </w:p>
    <w:tbl>
      <w:tblPr>
        <w:tblW w:w="10620" w:type="dxa"/>
        <w:tblInd w:w="-28" w:type="dxa"/>
        <w:tblCellMar>
          <w:top w:w="3" w:type="dxa"/>
          <w:left w:w="106" w:type="dxa"/>
          <w:right w:w="90" w:type="dxa"/>
        </w:tblCellMar>
        <w:tblLook w:val="04A0" w:firstRow="1" w:lastRow="0" w:firstColumn="1" w:lastColumn="0" w:noHBand="0" w:noVBand="1"/>
      </w:tblPr>
      <w:tblGrid>
        <w:gridCol w:w="2427"/>
        <w:gridCol w:w="2525"/>
        <w:gridCol w:w="2429"/>
        <w:gridCol w:w="2338"/>
        <w:gridCol w:w="901"/>
      </w:tblGrid>
      <w:tr w:rsidR="00D252BE" w:rsidRPr="0021514F" w14:paraId="23348FBD" w14:textId="77777777" w:rsidTr="00EF1F3A">
        <w:trPr>
          <w:trHeight w:val="1152"/>
        </w:trPr>
        <w:tc>
          <w:tcPr>
            <w:tcW w:w="2428" w:type="dxa"/>
            <w:tcBorders>
              <w:top w:val="single" w:sz="4" w:space="0" w:color="000000"/>
              <w:left w:val="single" w:sz="4" w:space="0" w:color="000000"/>
              <w:bottom w:val="single" w:sz="4" w:space="0" w:color="000000"/>
              <w:right w:val="nil"/>
            </w:tcBorders>
            <w:shd w:val="clear" w:color="auto" w:fill="auto"/>
          </w:tcPr>
          <w:p w14:paraId="256795C2" w14:textId="77777777" w:rsidR="00D252BE" w:rsidRPr="0069433D" w:rsidRDefault="00D252BE" w:rsidP="00EF1F3A">
            <w:pPr>
              <w:bidi w:val="0"/>
              <w:rPr>
                <w:rFonts w:eastAsia="Times New Roman" w:cs="B Nazanin"/>
              </w:rPr>
            </w:pPr>
          </w:p>
        </w:tc>
        <w:tc>
          <w:tcPr>
            <w:tcW w:w="8192" w:type="dxa"/>
            <w:gridSpan w:val="4"/>
            <w:tcBorders>
              <w:top w:val="single" w:sz="4" w:space="0" w:color="000000"/>
              <w:left w:val="nil"/>
              <w:bottom w:val="single" w:sz="4" w:space="0" w:color="000000"/>
              <w:right w:val="single" w:sz="4" w:space="0" w:color="000000"/>
            </w:tcBorders>
            <w:shd w:val="clear" w:color="auto" w:fill="auto"/>
          </w:tcPr>
          <w:p w14:paraId="11E8EE4C" w14:textId="77777777" w:rsidR="00D252BE" w:rsidRPr="0069433D" w:rsidRDefault="00D252BE" w:rsidP="00EF1F3A">
            <w:pPr>
              <w:bidi w:val="0"/>
              <w:spacing w:after="196"/>
              <w:ind w:right="18"/>
              <w:jc w:val="right"/>
              <w:rPr>
                <w:rFonts w:eastAsia="Times New Roman" w:cs="B Nazanin"/>
              </w:rPr>
            </w:pPr>
            <w:r w:rsidRPr="0069433D">
              <w:rPr>
                <w:rFonts w:eastAsia="Times New Roman" w:cs="B Nazanin"/>
              </w:rPr>
              <w:t xml:space="preserve">  </w:t>
            </w:r>
          </w:p>
          <w:p w14:paraId="300AA3A4" w14:textId="556B3233" w:rsidR="00D252BE" w:rsidRPr="00D252BE" w:rsidRDefault="00D252BE" w:rsidP="00EF1F3A">
            <w:pPr>
              <w:spacing w:after="0"/>
              <w:rPr>
                <w:rFonts w:eastAsia="Times New Roman" w:cs="B Nazanin"/>
                <w:sz w:val="24"/>
                <w:szCs w:val="24"/>
              </w:rPr>
            </w:pPr>
            <w:r w:rsidRPr="002E2223">
              <w:rPr>
                <w:rFonts w:cs="B Nazanin"/>
                <w:b/>
                <w:bCs/>
                <w:sz w:val="26"/>
                <w:szCs w:val="26"/>
                <w:rtl/>
              </w:rPr>
              <w:t>هدف</w:t>
            </w:r>
            <w:r>
              <w:rPr>
                <w:rFonts w:eastAsia="Times New Roman" w:cs="B Nazanin" w:hint="cs"/>
                <w:sz w:val="24"/>
                <w:szCs w:val="24"/>
                <w:rtl/>
              </w:rPr>
              <w:t xml:space="preserve"> </w:t>
            </w:r>
            <w:r w:rsidRPr="00D252BE">
              <w:rPr>
                <w:rFonts w:eastAsia="Times New Roman" w:cs="B Nazanin"/>
                <w:sz w:val="24"/>
                <w:szCs w:val="24"/>
                <w:rtl/>
              </w:rPr>
              <w:t xml:space="preserve">:  </w:t>
            </w:r>
            <w:r w:rsidRPr="00D252BE">
              <w:rPr>
                <w:rFonts w:cs="B Nazanin" w:hint="cs"/>
                <w:sz w:val="24"/>
                <w:szCs w:val="24"/>
                <w:rtl/>
              </w:rPr>
              <w:t>واگذاری پروژه های نيرورسانی اهدایی (به درخواست و با هزينه متقاضي) به پيمانکاران اجرايي</w:t>
            </w:r>
          </w:p>
        </w:tc>
      </w:tr>
      <w:tr w:rsidR="00D252BE" w:rsidRPr="0021514F" w14:paraId="209291BB" w14:textId="77777777" w:rsidTr="00EF1F3A">
        <w:trPr>
          <w:trHeight w:val="1238"/>
        </w:trPr>
        <w:tc>
          <w:tcPr>
            <w:tcW w:w="2428" w:type="dxa"/>
            <w:tcBorders>
              <w:top w:val="single" w:sz="4" w:space="0" w:color="000000"/>
              <w:left w:val="single" w:sz="4" w:space="0" w:color="000000"/>
              <w:bottom w:val="single" w:sz="4" w:space="0" w:color="000000"/>
              <w:right w:val="nil"/>
            </w:tcBorders>
            <w:shd w:val="clear" w:color="auto" w:fill="auto"/>
          </w:tcPr>
          <w:p w14:paraId="327B123D" w14:textId="77777777" w:rsidR="00D252BE" w:rsidRPr="0069433D" w:rsidRDefault="00D252BE" w:rsidP="00EF1F3A">
            <w:pPr>
              <w:bidi w:val="0"/>
              <w:rPr>
                <w:rFonts w:eastAsia="Times New Roman" w:cs="B Nazanin"/>
              </w:rPr>
            </w:pPr>
          </w:p>
        </w:tc>
        <w:tc>
          <w:tcPr>
            <w:tcW w:w="8192" w:type="dxa"/>
            <w:gridSpan w:val="4"/>
            <w:tcBorders>
              <w:top w:val="single" w:sz="4" w:space="0" w:color="000000"/>
              <w:left w:val="nil"/>
              <w:bottom w:val="single" w:sz="4" w:space="0" w:color="000000"/>
              <w:right w:val="single" w:sz="4" w:space="0" w:color="000000"/>
            </w:tcBorders>
            <w:shd w:val="clear" w:color="auto" w:fill="auto"/>
          </w:tcPr>
          <w:p w14:paraId="36777A10" w14:textId="033DCAC4" w:rsidR="00D252BE" w:rsidRPr="00E21EF1" w:rsidRDefault="00D252BE" w:rsidP="00EF1F3A">
            <w:pPr>
              <w:spacing w:after="0"/>
              <w:ind w:left="14"/>
              <w:rPr>
                <w:rFonts w:eastAsia="Times New Roman" w:cs="B Nazanin"/>
                <w:sz w:val="24"/>
                <w:szCs w:val="24"/>
              </w:rPr>
            </w:pPr>
            <w:r w:rsidRPr="002E2223">
              <w:rPr>
                <w:rFonts w:cs="B Nazanin"/>
                <w:b/>
                <w:bCs/>
                <w:sz w:val="26"/>
                <w:szCs w:val="26"/>
                <w:rtl/>
              </w:rPr>
              <w:t>دامنه کاربرد</w:t>
            </w:r>
            <w:r>
              <w:rPr>
                <w:rFonts w:eastAsia="Times New Roman" w:cs="B Nazanin" w:hint="cs"/>
                <w:sz w:val="24"/>
                <w:szCs w:val="24"/>
                <w:rtl/>
              </w:rPr>
              <w:t xml:space="preserve"> </w:t>
            </w:r>
            <w:r w:rsidRPr="00E21EF1">
              <w:rPr>
                <w:rFonts w:eastAsia="Times New Roman" w:cs="B Nazanin"/>
                <w:sz w:val="24"/>
                <w:szCs w:val="24"/>
                <w:rtl/>
              </w:rPr>
              <w:t>: شرکت توز</w:t>
            </w:r>
            <w:r>
              <w:rPr>
                <w:rFonts w:eastAsia="Times New Roman" w:cs="B Nazanin"/>
                <w:sz w:val="24"/>
                <w:szCs w:val="24"/>
                <w:rtl/>
              </w:rPr>
              <w:t>یع نیروي برق شمال استان کرمان</w:t>
            </w:r>
          </w:p>
        </w:tc>
      </w:tr>
      <w:tr w:rsidR="00D252BE" w:rsidRPr="0021514F" w14:paraId="102A039F" w14:textId="77777777" w:rsidTr="00EF1F3A">
        <w:trPr>
          <w:trHeight w:val="3020"/>
        </w:trPr>
        <w:tc>
          <w:tcPr>
            <w:tcW w:w="2428" w:type="dxa"/>
            <w:tcBorders>
              <w:top w:val="single" w:sz="4" w:space="0" w:color="000000"/>
              <w:left w:val="single" w:sz="4" w:space="0" w:color="000000"/>
              <w:bottom w:val="single" w:sz="4" w:space="0" w:color="000000"/>
              <w:right w:val="nil"/>
            </w:tcBorders>
            <w:shd w:val="clear" w:color="auto" w:fill="auto"/>
          </w:tcPr>
          <w:p w14:paraId="31ED6536" w14:textId="77777777" w:rsidR="00D252BE" w:rsidRPr="0069433D" w:rsidRDefault="00D252BE" w:rsidP="00EF1F3A">
            <w:pPr>
              <w:bidi w:val="0"/>
              <w:rPr>
                <w:rFonts w:eastAsia="Times New Roman" w:cs="B Nazanin"/>
              </w:rPr>
            </w:pPr>
          </w:p>
        </w:tc>
        <w:tc>
          <w:tcPr>
            <w:tcW w:w="8192" w:type="dxa"/>
            <w:gridSpan w:val="4"/>
            <w:tcBorders>
              <w:top w:val="single" w:sz="4" w:space="0" w:color="000000"/>
              <w:left w:val="nil"/>
              <w:bottom w:val="single" w:sz="4" w:space="0" w:color="000000"/>
              <w:right w:val="single" w:sz="4" w:space="0" w:color="000000"/>
            </w:tcBorders>
            <w:shd w:val="clear" w:color="auto" w:fill="auto"/>
          </w:tcPr>
          <w:p w14:paraId="7B509DE2" w14:textId="77777777" w:rsidR="00D252BE" w:rsidRPr="0069433D" w:rsidRDefault="00D252BE" w:rsidP="00EF1F3A">
            <w:pPr>
              <w:bidi w:val="0"/>
              <w:ind w:right="18"/>
              <w:jc w:val="right"/>
              <w:rPr>
                <w:rFonts w:eastAsia="Times New Roman" w:cs="B Nazanin"/>
              </w:rPr>
            </w:pPr>
            <w:r w:rsidRPr="0069433D">
              <w:rPr>
                <w:rFonts w:eastAsia="Times New Roman" w:cs="B Nazanin"/>
              </w:rPr>
              <w:t xml:space="preserve">  </w:t>
            </w:r>
          </w:p>
          <w:p w14:paraId="5EC5DC10" w14:textId="77777777" w:rsidR="00D252BE" w:rsidRPr="0069433D" w:rsidRDefault="00D252BE" w:rsidP="00EF1F3A">
            <w:pPr>
              <w:bidi w:val="0"/>
              <w:spacing w:after="155"/>
              <w:ind w:right="18"/>
              <w:jc w:val="right"/>
              <w:rPr>
                <w:rFonts w:eastAsia="Times New Roman" w:cs="B Nazanin"/>
              </w:rPr>
            </w:pPr>
            <w:r w:rsidRPr="0069433D">
              <w:rPr>
                <w:rFonts w:eastAsia="Times New Roman" w:cs="B Nazanin"/>
              </w:rPr>
              <w:t xml:space="preserve">  </w:t>
            </w:r>
          </w:p>
          <w:p w14:paraId="6798407B" w14:textId="77777777" w:rsidR="00D252BE" w:rsidRPr="0069433D" w:rsidRDefault="00D252BE" w:rsidP="00EF1F3A">
            <w:pPr>
              <w:bidi w:val="0"/>
              <w:ind w:right="18"/>
              <w:jc w:val="right"/>
              <w:rPr>
                <w:rFonts w:eastAsia="Times New Roman" w:cs="B Nazanin"/>
              </w:rPr>
            </w:pPr>
            <w:r w:rsidRPr="0069433D">
              <w:rPr>
                <w:rFonts w:eastAsia="Times New Roman" w:cs="B Nazanin"/>
              </w:rPr>
              <w:t xml:space="preserve">  </w:t>
            </w:r>
          </w:p>
          <w:p w14:paraId="56EE9363" w14:textId="77777777" w:rsidR="00D252BE" w:rsidRPr="0069433D" w:rsidRDefault="00D252BE" w:rsidP="00EF1F3A">
            <w:pPr>
              <w:bidi w:val="0"/>
              <w:spacing w:after="155"/>
              <w:ind w:right="18"/>
              <w:jc w:val="right"/>
              <w:rPr>
                <w:rFonts w:eastAsia="Times New Roman" w:cs="B Nazanin"/>
              </w:rPr>
            </w:pPr>
            <w:r w:rsidRPr="0069433D">
              <w:rPr>
                <w:rFonts w:eastAsia="Times New Roman" w:cs="B Nazanin"/>
              </w:rPr>
              <w:t xml:space="preserve">  </w:t>
            </w:r>
          </w:p>
          <w:p w14:paraId="19991B9A" w14:textId="77777777" w:rsidR="00D252BE" w:rsidRPr="0069433D" w:rsidRDefault="00D252BE" w:rsidP="00EF1F3A">
            <w:pPr>
              <w:bidi w:val="0"/>
              <w:ind w:right="99"/>
              <w:jc w:val="right"/>
              <w:rPr>
                <w:rFonts w:eastAsia="Times New Roman" w:cs="B Nazanin"/>
              </w:rPr>
            </w:pPr>
            <w:r w:rsidRPr="0069433D">
              <w:rPr>
                <w:rFonts w:eastAsia="Times New Roman" w:cs="B Nazanin"/>
              </w:rPr>
              <w:t xml:space="preserve"> </w:t>
            </w:r>
          </w:p>
          <w:p w14:paraId="21C4A63C" w14:textId="77777777" w:rsidR="00D252BE" w:rsidRPr="0069433D" w:rsidRDefault="00D252BE" w:rsidP="00EF1F3A">
            <w:pPr>
              <w:bidi w:val="0"/>
              <w:spacing w:after="0"/>
              <w:ind w:right="18"/>
              <w:jc w:val="right"/>
              <w:rPr>
                <w:rFonts w:eastAsia="Times New Roman" w:cs="B Nazanin"/>
              </w:rPr>
            </w:pPr>
            <w:r w:rsidRPr="0069433D">
              <w:rPr>
                <w:rFonts w:eastAsia="Times New Roman" w:cs="B Nazanin"/>
              </w:rPr>
              <w:t xml:space="preserve">  </w:t>
            </w:r>
          </w:p>
        </w:tc>
      </w:tr>
      <w:tr w:rsidR="00D252BE" w:rsidRPr="0021514F" w14:paraId="29675F0B" w14:textId="77777777" w:rsidTr="00EF1F3A">
        <w:trPr>
          <w:trHeight w:val="575"/>
        </w:trPr>
        <w:tc>
          <w:tcPr>
            <w:tcW w:w="2428" w:type="dxa"/>
            <w:tcBorders>
              <w:top w:val="single" w:sz="4" w:space="0" w:color="000000"/>
              <w:left w:val="single" w:sz="4" w:space="0" w:color="000000"/>
              <w:bottom w:val="single" w:sz="4" w:space="0" w:color="000000"/>
              <w:right w:val="single" w:sz="4" w:space="0" w:color="000000"/>
            </w:tcBorders>
            <w:shd w:val="clear" w:color="auto" w:fill="CCCCCC"/>
          </w:tcPr>
          <w:p w14:paraId="36D9AA9A" w14:textId="77777777" w:rsidR="00D252BE" w:rsidRPr="0069433D" w:rsidRDefault="00D252BE" w:rsidP="00EF1F3A">
            <w:pPr>
              <w:spacing w:after="0"/>
              <w:ind w:left="3"/>
              <w:jc w:val="center"/>
              <w:rPr>
                <w:rFonts w:eastAsia="Times New Roman" w:cs="B Nazanin"/>
              </w:rPr>
            </w:pPr>
            <w:r w:rsidRPr="0069433D">
              <w:rPr>
                <w:rFonts w:eastAsia="Times New Roman" w:cs="B Nazanin"/>
                <w:rtl/>
              </w:rPr>
              <w:t xml:space="preserve">تصویب کننده  </w:t>
            </w:r>
          </w:p>
        </w:tc>
        <w:tc>
          <w:tcPr>
            <w:tcW w:w="2525" w:type="dxa"/>
            <w:tcBorders>
              <w:top w:val="single" w:sz="4" w:space="0" w:color="000000"/>
              <w:left w:val="single" w:sz="4" w:space="0" w:color="000000"/>
              <w:bottom w:val="single" w:sz="4" w:space="0" w:color="000000"/>
              <w:right w:val="single" w:sz="4" w:space="0" w:color="000000"/>
            </w:tcBorders>
            <w:shd w:val="clear" w:color="auto" w:fill="CCCCCC"/>
          </w:tcPr>
          <w:p w14:paraId="5772A67E" w14:textId="77777777" w:rsidR="00D252BE" w:rsidRPr="0069433D" w:rsidRDefault="00D252BE" w:rsidP="00EF1F3A">
            <w:pPr>
              <w:spacing w:after="0"/>
              <w:ind w:left="2"/>
              <w:jc w:val="center"/>
              <w:rPr>
                <w:rFonts w:eastAsia="Times New Roman" w:cs="B Nazanin"/>
              </w:rPr>
            </w:pPr>
            <w:r w:rsidRPr="0069433D">
              <w:rPr>
                <w:rFonts w:eastAsia="Times New Roman" w:cs="B Nazanin"/>
                <w:rtl/>
              </w:rPr>
              <w:t xml:space="preserve">تایید کننده  </w:t>
            </w:r>
          </w:p>
        </w:tc>
        <w:tc>
          <w:tcPr>
            <w:tcW w:w="2429" w:type="dxa"/>
            <w:tcBorders>
              <w:top w:val="single" w:sz="4" w:space="0" w:color="000000"/>
              <w:left w:val="single" w:sz="4" w:space="0" w:color="000000"/>
              <w:bottom w:val="single" w:sz="4" w:space="0" w:color="000000"/>
              <w:right w:val="single" w:sz="4" w:space="0" w:color="000000"/>
            </w:tcBorders>
            <w:shd w:val="clear" w:color="auto" w:fill="CCCCCC"/>
          </w:tcPr>
          <w:p w14:paraId="646A13BA" w14:textId="77777777" w:rsidR="00D252BE" w:rsidRPr="0069433D" w:rsidRDefault="00D252BE" w:rsidP="00EF1F3A">
            <w:pPr>
              <w:spacing w:after="0"/>
              <w:ind w:left="3"/>
              <w:jc w:val="center"/>
              <w:rPr>
                <w:rFonts w:eastAsia="Times New Roman" w:cs="B Nazanin"/>
              </w:rPr>
            </w:pPr>
            <w:r w:rsidRPr="0069433D">
              <w:rPr>
                <w:rFonts w:eastAsia="Times New Roman" w:cs="B Nazanin"/>
                <w:rtl/>
              </w:rPr>
              <w:t xml:space="preserve">بررسی کننده  </w:t>
            </w:r>
          </w:p>
        </w:tc>
        <w:tc>
          <w:tcPr>
            <w:tcW w:w="2338" w:type="dxa"/>
            <w:tcBorders>
              <w:top w:val="single" w:sz="4" w:space="0" w:color="000000"/>
              <w:left w:val="single" w:sz="4" w:space="0" w:color="000000"/>
              <w:bottom w:val="single" w:sz="4" w:space="0" w:color="000000"/>
              <w:right w:val="single" w:sz="4" w:space="0" w:color="000000"/>
            </w:tcBorders>
            <w:shd w:val="clear" w:color="auto" w:fill="CCCCCC"/>
          </w:tcPr>
          <w:p w14:paraId="5483AC3F" w14:textId="77777777" w:rsidR="00D252BE" w:rsidRPr="0069433D" w:rsidRDefault="00D252BE" w:rsidP="00EF1F3A">
            <w:pPr>
              <w:spacing w:after="0"/>
              <w:ind w:right="3"/>
              <w:jc w:val="center"/>
              <w:rPr>
                <w:rFonts w:eastAsia="Times New Roman" w:cs="B Nazanin"/>
              </w:rPr>
            </w:pPr>
            <w:r w:rsidRPr="0069433D">
              <w:rPr>
                <w:rFonts w:eastAsia="Times New Roman" w:cs="B Nazanin"/>
                <w:rtl/>
              </w:rPr>
              <w:t xml:space="preserve">تهیه کننده  </w:t>
            </w:r>
          </w:p>
        </w:tc>
        <w:tc>
          <w:tcPr>
            <w:tcW w:w="901" w:type="dxa"/>
            <w:tcBorders>
              <w:top w:val="single" w:sz="4" w:space="0" w:color="000000"/>
              <w:left w:val="single" w:sz="4" w:space="0" w:color="000000"/>
              <w:bottom w:val="single" w:sz="4" w:space="0" w:color="000000"/>
              <w:right w:val="single" w:sz="4" w:space="0" w:color="000000"/>
            </w:tcBorders>
            <w:shd w:val="clear" w:color="auto" w:fill="CCCCCC"/>
          </w:tcPr>
          <w:p w14:paraId="5A73D962" w14:textId="77777777" w:rsidR="00D252BE" w:rsidRPr="0069433D" w:rsidRDefault="00D252BE" w:rsidP="00EF1F3A">
            <w:pPr>
              <w:bidi w:val="0"/>
              <w:rPr>
                <w:rFonts w:eastAsia="Times New Roman" w:cs="B Nazanin"/>
              </w:rPr>
            </w:pPr>
          </w:p>
        </w:tc>
      </w:tr>
      <w:tr w:rsidR="00D252BE" w:rsidRPr="0021514F" w14:paraId="2C4E62B8" w14:textId="77777777" w:rsidTr="00EF1F3A">
        <w:trPr>
          <w:trHeight w:val="518"/>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7DB5E5AF" w14:textId="735204BC" w:rsidR="00D252BE" w:rsidRPr="007771E3" w:rsidRDefault="00D344CE" w:rsidP="00EF1F3A">
            <w:pPr>
              <w:spacing w:after="0"/>
              <w:ind w:left="3"/>
              <w:jc w:val="center"/>
              <w:rPr>
                <w:rFonts w:eastAsia="Times New Roman" w:cs="B Nazanin"/>
                <w:sz w:val="24"/>
                <w:szCs w:val="24"/>
              </w:rPr>
            </w:pPr>
            <w:r>
              <w:rPr>
                <w:rFonts w:eastAsia="Times New Roman" w:cs="B Nazanin" w:hint="cs"/>
                <w:sz w:val="24"/>
                <w:szCs w:val="24"/>
                <w:rtl/>
              </w:rPr>
              <w:t>عبدالوحید مهدوی نیا</w:t>
            </w:r>
            <w:r w:rsidR="00D252BE" w:rsidRPr="007771E3">
              <w:rPr>
                <w:rFonts w:eastAsia="Times New Roman" w:cs="B Nazanin"/>
                <w:sz w:val="24"/>
                <w:szCs w:val="24"/>
                <w:rtl/>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14:paraId="46396FB9" w14:textId="26BADC8E" w:rsidR="00D252BE" w:rsidRPr="007771E3" w:rsidRDefault="002D011B" w:rsidP="002D011B">
            <w:pPr>
              <w:spacing w:after="0"/>
              <w:ind w:right="2"/>
              <w:jc w:val="center"/>
              <w:rPr>
                <w:rFonts w:eastAsia="Times New Roman" w:cs="B Nazanin"/>
                <w:sz w:val="24"/>
                <w:szCs w:val="24"/>
              </w:rPr>
            </w:pPr>
            <w:r>
              <w:rPr>
                <w:rFonts w:eastAsia="Times New Roman" w:cs="B Nazanin" w:hint="cs"/>
                <w:sz w:val="24"/>
                <w:szCs w:val="24"/>
                <w:rtl/>
              </w:rPr>
              <w:t>حسین نیک پور</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47FDD82" w14:textId="40879A69" w:rsidR="00D252BE" w:rsidRPr="007771E3" w:rsidRDefault="002D011B" w:rsidP="00EF1F3A">
            <w:pPr>
              <w:spacing w:after="0"/>
              <w:ind w:left="2"/>
              <w:jc w:val="center"/>
              <w:rPr>
                <w:rFonts w:eastAsia="Times New Roman" w:cs="B Nazanin"/>
                <w:sz w:val="24"/>
                <w:szCs w:val="24"/>
              </w:rPr>
            </w:pPr>
            <w:r>
              <w:rPr>
                <w:rFonts w:eastAsia="Times New Roman" w:cs="B Nazanin" w:hint="cs"/>
                <w:sz w:val="24"/>
                <w:szCs w:val="24"/>
                <w:rtl/>
              </w:rPr>
              <w:t>امیرصفی جهانشاهی</w:t>
            </w:r>
            <w:r w:rsidR="00D252BE" w:rsidRPr="007771E3">
              <w:rPr>
                <w:rFonts w:eastAsia="Times New Roman" w:cs="B Nazanin"/>
                <w:sz w:val="24"/>
                <w:szCs w:val="24"/>
                <w:rtl/>
              </w:rPr>
              <w:t xml:space="preserve">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8617AC6" w14:textId="77777777" w:rsidR="00D252BE" w:rsidRPr="007771E3" w:rsidRDefault="00D252BE" w:rsidP="00EF1F3A">
            <w:pPr>
              <w:spacing w:after="0"/>
              <w:ind w:left="1"/>
              <w:jc w:val="center"/>
              <w:rPr>
                <w:rFonts w:eastAsia="Times New Roman" w:cs="B Nazanin"/>
                <w:sz w:val="24"/>
                <w:szCs w:val="24"/>
              </w:rPr>
            </w:pPr>
            <w:r w:rsidRPr="007771E3">
              <w:rPr>
                <w:rFonts w:eastAsia="Times New Roman" w:cs="B Nazanin"/>
                <w:sz w:val="24"/>
                <w:szCs w:val="24"/>
                <w:rtl/>
              </w:rPr>
              <w:t xml:space="preserve">محسن قدم زاده  </w:t>
            </w:r>
          </w:p>
        </w:tc>
        <w:tc>
          <w:tcPr>
            <w:tcW w:w="901" w:type="dxa"/>
            <w:tcBorders>
              <w:top w:val="single" w:sz="4" w:space="0" w:color="000000"/>
              <w:left w:val="single" w:sz="4" w:space="0" w:color="000000"/>
              <w:bottom w:val="single" w:sz="4" w:space="0" w:color="000000"/>
              <w:right w:val="single" w:sz="4" w:space="0" w:color="000000"/>
            </w:tcBorders>
            <w:shd w:val="clear" w:color="auto" w:fill="CCCCCC"/>
          </w:tcPr>
          <w:p w14:paraId="2EAFE0C3" w14:textId="77777777" w:rsidR="00D252BE" w:rsidRPr="0069433D" w:rsidRDefault="00D252BE" w:rsidP="00EF1F3A">
            <w:pPr>
              <w:spacing w:after="0"/>
              <w:ind w:right="264"/>
              <w:jc w:val="right"/>
              <w:rPr>
                <w:rFonts w:eastAsia="Times New Roman" w:cs="B Nazanin"/>
              </w:rPr>
            </w:pPr>
            <w:r w:rsidRPr="0069433D">
              <w:rPr>
                <w:rFonts w:eastAsia="Times New Roman" w:cs="B Nazanin"/>
                <w:rtl/>
              </w:rPr>
              <w:t xml:space="preserve">نام  </w:t>
            </w:r>
          </w:p>
        </w:tc>
      </w:tr>
      <w:tr w:rsidR="00D252BE" w:rsidRPr="0021514F" w14:paraId="2DEF2153" w14:textId="77777777" w:rsidTr="00EF1F3A">
        <w:trPr>
          <w:trHeight w:val="1004"/>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62E0A6E" w14:textId="6AE7A0E5" w:rsidR="00D252BE" w:rsidRPr="007771E3" w:rsidRDefault="00D252BE" w:rsidP="00EF1F3A">
            <w:pPr>
              <w:spacing w:after="0"/>
              <w:ind w:right="143"/>
              <w:jc w:val="center"/>
              <w:rPr>
                <w:rFonts w:eastAsia="Times New Roman" w:cs="B Nazanin"/>
                <w:sz w:val="24"/>
                <w:szCs w:val="24"/>
                <w:rtl/>
              </w:rPr>
            </w:pPr>
            <w:r w:rsidRPr="007771E3">
              <w:rPr>
                <w:rFonts w:eastAsia="Times New Roman" w:cs="B Nazanin"/>
                <w:sz w:val="24"/>
                <w:szCs w:val="24"/>
                <w:rtl/>
              </w:rPr>
              <w:t>مدیرعامل</w:t>
            </w:r>
            <w:r w:rsidR="00AC665D">
              <w:rPr>
                <w:rFonts w:eastAsia="Times New Roman" w:cs="B Nazanin" w:hint="cs"/>
                <w:sz w:val="24"/>
                <w:szCs w:val="24"/>
                <w:rtl/>
              </w:rPr>
              <w:t xml:space="preserve"> و رئیس هیات مدیره</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14:paraId="3F52F2C8" w14:textId="77777777" w:rsidR="00D252BE" w:rsidRPr="007771E3" w:rsidRDefault="00D252BE" w:rsidP="00EF1F3A">
            <w:pPr>
              <w:spacing w:after="0"/>
              <w:ind w:right="4"/>
              <w:jc w:val="center"/>
              <w:rPr>
                <w:rFonts w:eastAsia="Times New Roman" w:cs="B Nazanin"/>
                <w:sz w:val="24"/>
                <w:szCs w:val="24"/>
              </w:rPr>
            </w:pPr>
            <w:r w:rsidRPr="007771E3">
              <w:rPr>
                <w:rFonts w:eastAsia="Times New Roman" w:cs="B Nazanin"/>
                <w:sz w:val="24"/>
                <w:szCs w:val="24"/>
                <w:rtl/>
              </w:rPr>
              <w:t xml:space="preserve">معاون مهندسی و نظارت  </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C38ADCF" w14:textId="77777777" w:rsidR="00D252BE" w:rsidRPr="007771E3" w:rsidRDefault="00D252BE" w:rsidP="00EF1F3A">
            <w:pPr>
              <w:spacing w:after="0"/>
              <w:ind w:left="787" w:right="48" w:hanging="787"/>
              <w:rPr>
                <w:rFonts w:eastAsia="Times New Roman" w:cs="B Nazanin"/>
                <w:sz w:val="24"/>
                <w:szCs w:val="24"/>
              </w:rPr>
            </w:pPr>
            <w:r w:rsidRPr="007771E3">
              <w:rPr>
                <w:rFonts w:eastAsia="Times New Roman" w:cs="B Nazanin"/>
                <w:sz w:val="24"/>
                <w:szCs w:val="24"/>
                <w:rtl/>
              </w:rPr>
              <w:t>نماینده مدیریت در سیستم هاي مدیریتی</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570BF28" w14:textId="77777777" w:rsidR="00D252BE" w:rsidRPr="007771E3" w:rsidRDefault="00D252BE" w:rsidP="00EF1F3A">
            <w:pPr>
              <w:spacing w:after="0"/>
              <w:ind w:right="312"/>
              <w:jc w:val="right"/>
              <w:rPr>
                <w:rFonts w:eastAsia="Times New Roman" w:cs="B Nazanin"/>
                <w:sz w:val="24"/>
                <w:szCs w:val="24"/>
              </w:rPr>
            </w:pPr>
            <w:r w:rsidRPr="007771E3">
              <w:rPr>
                <w:rFonts w:eastAsia="Times New Roman" w:cs="B Nazanin"/>
                <w:sz w:val="24"/>
                <w:szCs w:val="24"/>
                <w:rtl/>
              </w:rPr>
              <w:t xml:space="preserve">مدیر دفتر کنترل پروژه  </w:t>
            </w:r>
          </w:p>
        </w:tc>
        <w:tc>
          <w:tcPr>
            <w:tcW w:w="901" w:type="dxa"/>
            <w:tcBorders>
              <w:top w:val="single" w:sz="4" w:space="0" w:color="000000"/>
              <w:left w:val="single" w:sz="4" w:space="0" w:color="000000"/>
              <w:bottom w:val="single" w:sz="4" w:space="0" w:color="000000"/>
              <w:right w:val="single" w:sz="4" w:space="0" w:color="000000"/>
            </w:tcBorders>
            <w:shd w:val="clear" w:color="auto" w:fill="CCCCCC"/>
          </w:tcPr>
          <w:p w14:paraId="61623D2B" w14:textId="77777777" w:rsidR="00D252BE" w:rsidRPr="0069433D" w:rsidRDefault="00D252BE" w:rsidP="00EF1F3A">
            <w:pPr>
              <w:bidi w:val="0"/>
              <w:ind w:left="235"/>
              <w:rPr>
                <w:rFonts w:eastAsia="Times New Roman" w:cs="B Nazanin"/>
              </w:rPr>
            </w:pPr>
            <w:r w:rsidRPr="0069433D">
              <w:rPr>
                <w:rFonts w:eastAsia="Times New Roman" w:cs="B Nazanin"/>
              </w:rPr>
              <w:t xml:space="preserve">  </w:t>
            </w:r>
          </w:p>
          <w:p w14:paraId="10D17A15" w14:textId="77777777" w:rsidR="00D252BE" w:rsidRPr="0069433D" w:rsidRDefault="00D252BE" w:rsidP="00EF1F3A">
            <w:pPr>
              <w:ind w:right="163"/>
              <w:jc w:val="right"/>
              <w:rPr>
                <w:rFonts w:eastAsia="Times New Roman" w:cs="B Nazanin"/>
              </w:rPr>
            </w:pPr>
            <w:r w:rsidRPr="0069433D">
              <w:rPr>
                <w:rFonts w:eastAsia="Times New Roman" w:cs="B Nazanin"/>
                <w:rtl/>
              </w:rPr>
              <w:t xml:space="preserve">سمت  </w:t>
            </w:r>
          </w:p>
          <w:p w14:paraId="4F453AD7" w14:textId="77777777" w:rsidR="00D252BE" w:rsidRPr="0069433D" w:rsidRDefault="00D252BE" w:rsidP="00EF1F3A">
            <w:pPr>
              <w:bidi w:val="0"/>
              <w:spacing w:after="0"/>
              <w:ind w:left="235"/>
              <w:rPr>
                <w:rFonts w:eastAsia="Times New Roman" w:cs="B Nazanin"/>
              </w:rPr>
            </w:pPr>
            <w:r w:rsidRPr="0069433D">
              <w:rPr>
                <w:rFonts w:eastAsia="Times New Roman" w:cs="B Nazanin"/>
              </w:rPr>
              <w:t xml:space="preserve">  </w:t>
            </w:r>
          </w:p>
        </w:tc>
      </w:tr>
      <w:tr w:rsidR="00D252BE" w:rsidRPr="0021514F" w14:paraId="148C4F5E" w14:textId="77777777" w:rsidTr="00EF1F3A">
        <w:trPr>
          <w:trHeight w:val="1670"/>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9DE311D" w14:textId="77777777" w:rsidR="00D252BE" w:rsidRPr="0069433D" w:rsidRDefault="00D252BE" w:rsidP="00EF1F3A">
            <w:pPr>
              <w:bidi w:val="0"/>
              <w:spacing w:after="0"/>
              <w:ind w:right="116"/>
              <w:jc w:val="center"/>
              <w:rPr>
                <w:rFonts w:eastAsia="Times New Roman" w:cs="B Nazanin"/>
              </w:rPr>
            </w:pPr>
            <w:r w:rsidRPr="0069433D">
              <w:rPr>
                <w:rFonts w:eastAsia="Times New Roman" w:cs="B Nazanin"/>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14:paraId="6C0EF5B5" w14:textId="77777777" w:rsidR="00D252BE" w:rsidRPr="0069433D" w:rsidRDefault="00D252BE" w:rsidP="00EF1F3A">
            <w:pPr>
              <w:bidi w:val="0"/>
              <w:spacing w:after="0"/>
              <w:ind w:right="115"/>
              <w:jc w:val="center"/>
              <w:rPr>
                <w:rFonts w:eastAsia="Times New Roman" w:cs="B Nazanin"/>
              </w:rPr>
            </w:pPr>
            <w:r w:rsidRPr="0069433D">
              <w:rPr>
                <w:rFonts w:eastAsia="Times New Roman" w:cs="B Nazanin"/>
              </w:rP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4F5083C" w14:textId="77777777" w:rsidR="00D252BE" w:rsidRPr="0069433D" w:rsidRDefault="00D252BE" w:rsidP="00EF1F3A">
            <w:pPr>
              <w:bidi w:val="0"/>
              <w:spacing w:after="0"/>
              <w:ind w:right="125"/>
              <w:jc w:val="center"/>
              <w:rPr>
                <w:rFonts w:eastAsia="Times New Roman" w:cs="B Nazanin"/>
              </w:rPr>
            </w:pPr>
            <w:r w:rsidRPr="0069433D">
              <w:rPr>
                <w:rFonts w:eastAsia="Times New Roman" w:cs="B Nazanin"/>
              </w:rPr>
              <w:t xml:space="preserve">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749936E" w14:textId="77777777" w:rsidR="00D252BE" w:rsidRPr="0069433D" w:rsidRDefault="00D252BE" w:rsidP="00EF1F3A">
            <w:pPr>
              <w:bidi w:val="0"/>
              <w:spacing w:after="0"/>
              <w:ind w:right="120"/>
              <w:jc w:val="center"/>
              <w:rPr>
                <w:rFonts w:eastAsia="Times New Roman" w:cs="B Nazanin"/>
              </w:rPr>
            </w:pPr>
            <w:r w:rsidRPr="0069433D">
              <w:rPr>
                <w:rFonts w:eastAsia="Times New Roman" w:cs="B Nazanin"/>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CCCCCC"/>
          </w:tcPr>
          <w:p w14:paraId="7CA9AE30" w14:textId="77777777" w:rsidR="00D252BE" w:rsidRPr="0069433D" w:rsidRDefault="00D252BE" w:rsidP="00EF1F3A">
            <w:pPr>
              <w:spacing w:after="0"/>
              <w:ind w:left="359" w:right="206" w:hanging="147"/>
              <w:rPr>
                <w:rFonts w:eastAsia="Times New Roman" w:cs="B Nazanin"/>
              </w:rPr>
            </w:pPr>
            <w:r w:rsidRPr="0069433D">
              <w:rPr>
                <w:rFonts w:eastAsia="Times New Roman" w:cs="B Nazanin"/>
                <w:rtl/>
              </w:rPr>
              <w:t xml:space="preserve">امضا    </w:t>
            </w:r>
          </w:p>
        </w:tc>
      </w:tr>
      <w:tr w:rsidR="00D252BE" w:rsidRPr="0021514F" w14:paraId="4C157820" w14:textId="77777777" w:rsidTr="00EF1F3A">
        <w:trPr>
          <w:trHeight w:val="522"/>
        </w:trPr>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5CD7A39" w14:textId="2002DF1F" w:rsidR="00D252BE" w:rsidRPr="0069433D" w:rsidRDefault="002D011B" w:rsidP="00BB0212">
            <w:pPr>
              <w:bidi w:val="0"/>
              <w:spacing w:after="0"/>
              <w:ind w:right="115"/>
              <w:jc w:val="center"/>
              <w:rPr>
                <w:rFonts w:eastAsia="Times New Roman" w:cs="B Nazanin"/>
              </w:rPr>
            </w:pPr>
            <w:r>
              <w:rPr>
                <w:rFonts w:eastAsia="Times New Roman" w:cs="B Nazanin"/>
              </w:rPr>
              <w:t>1404/08/</w:t>
            </w:r>
            <w:r w:rsidR="00BB0212">
              <w:rPr>
                <w:rFonts w:eastAsia="Times New Roman" w:cs="B Nazanin" w:hint="cs"/>
                <w:rtl/>
              </w:rPr>
              <w:t>27</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14:paraId="16D6DBF0" w14:textId="77777777" w:rsidR="00D252BE" w:rsidRPr="0069433D" w:rsidRDefault="00D252BE" w:rsidP="00EF1F3A">
            <w:pPr>
              <w:bidi w:val="0"/>
              <w:spacing w:after="0"/>
              <w:ind w:right="113"/>
              <w:jc w:val="center"/>
              <w:rPr>
                <w:rFonts w:eastAsia="Times New Roman" w:cs="B Nazanin"/>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BC049FF" w14:textId="77777777" w:rsidR="00D252BE" w:rsidRPr="0069433D" w:rsidRDefault="00D252BE" w:rsidP="00EF1F3A">
            <w:pPr>
              <w:bidi w:val="0"/>
              <w:spacing w:after="0"/>
              <w:ind w:right="113"/>
              <w:jc w:val="center"/>
              <w:rPr>
                <w:rFonts w:eastAsia="Times New Roman" w:cs="B Nazanin"/>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AE3A43D" w14:textId="77777777" w:rsidR="00D252BE" w:rsidRPr="0069433D" w:rsidRDefault="00D252BE" w:rsidP="00EF1F3A">
            <w:pPr>
              <w:bidi w:val="0"/>
              <w:spacing w:after="0"/>
              <w:ind w:right="109"/>
              <w:jc w:val="center"/>
              <w:rPr>
                <w:rFonts w:eastAsia="Times New Roman" w:cs="B Nazanin"/>
              </w:rPr>
            </w:pPr>
          </w:p>
        </w:tc>
        <w:tc>
          <w:tcPr>
            <w:tcW w:w="901" w:type="dxa"/>
            <w:tcBorders>
              <w:top w:val="single" w:sz="4" w:space="0" w:color="000000"/>
              <w:left w:val="single" w:sz="4" w:space="0" w:color="000000"/>
              <w:bottom w:val="single" w:sz="4" w:space="0" w:color="000000"/>
              <w:right w:val="single" w:sz="4" w:space="0" w:color="000000"/>
            </w:tcBorders>
            <w:shd w:val="clear" w:color="auto" w:fill="CCCCCC"/>
          </w:tcPr>
          <w:p w14:paraId="7A208183" w14:textId="77777777" w:rsidR="00D252BE" w:rsidRPr="0069433D" w:rsidRDefault="00D252BE" w:rsidP="00EF1F3A">
            <w:pPr>
              <w:spacing w:after="0"/>
              <w:ind w:right="182"/>
              <w:jc w:val="right"/>
              <w:rPr>
                <w:rFonts w:eastAsia="Times New Roman" w:cs="B Nazanin"/>
              </w:rPr>
            </w:pPr>
            <w:r w:rsidRPr="0069433D">
              <w:rPr>
                <w:rFonts w:eastAsia="Times New Roman" w:cs="B Nazanin"/>
                <w:rtl/>
              </w:rPr>
              <w:t xml:space="preserve">تاریخ  </w:t>
            </w:r>
          </w:p>
        </w:tc>
      </w:tr>
    </w:tbl>
    <w:p w14:paraId="6EAE2F13" w14:textId="77777777" w:rsidR="00D252BE" w:rsidRPr="0021514F" w:rsidRDefault="00D252BE" w:rsidP="00D252BE">
      <w:pPr>
        <w:bidi w:val="0"/>
        <w:spacing w:after="155"/>
        <w:ind w:right="19"/>
        <w:jc w:val="right"/>
        <w:rPr>
          <w:rFonts w:cs="B Nazanin"/>
        </w:rPr>
      </w:pPr>
      <w:r w:rsidRPr="0021514F">
        <w:rPr>
          <w:rFonts w:cs="B Nazanin"/>
          <w:b/>
          <w:sz w:val="28"/>
        </w:rPr>
        <w:t xml:space="preserve">  </w:t>
      </w:r>
    </w:p>
    <w:p w14:paraId="2B50E8BC" w14:textId="77777777" w:rsidR="00D252BE" w:rsidRDefault="00D252BE" w:rsidP="00D252BE">
      <w:pPr>
        <w:jc w:val="both"/>
        <w:rPr>
          <w:rFonts w:cs="B Nazanin"/>
          <w:b/>
          <w:bCs/>
          <w:szCs w:val="24"/>
          <w:rtl/>
        </w:rPr>
      </w:pPr>
    </w:p>
    <w:p w14:paraId="59FD3F73" w14:textId="77777777" w:rsidR="00D252BE" w:rsidRDefault="00D252BE" w:rsidP="00D252BE">
      <w:pPr>
        <w:jc w:val="both"/>
        <w:rPr>
          <w:rFonts w:cs="B Nazanin"/>
          <w:b/>
          <w:bCs/>
          <w:rtl/>
        </w:rPr>
      </w:pPr>
    </w:p>
    <w:p w14:paraId="6377FFBC" w14:textId="77777777" w:rsidR="00D252BE" w:rsidRDefault="00D252BE" w:rsidP="00D252BE">
      <w:pPr>
        <w:jc w:val="both"/>
        <w:rPr>
          <w:rFonts w:cs="B Nazanin"/>
          <w:color w:val="000000"/>
          <w:rtl/>
        </w:rPr>
      </w:pPr>
    </w:p>
    <w:p w14:paraId="0D9AAACA" w14:textId="77777777" w:rsidR="00D252BE" w:rsidRDefault="00D252BE" w:rsidP="00D252BE">
      <w:pPr>
        <w:jc w:val="both"/>
        <w:rPr>
          <w:rFonts w:cs="B Nazanin"/>
          <w:color w:val="000000"/>
          <w:rtl/>
        </w:rPr>
      </w:pPr>
    </w:p>
    <w:p w14:paraId="54924B1A" w14:textId="2402063B" w:rsidR="00D252BE" w:rsidRDefault="00D252BE" w:rsidP="00FB6302">
      <w:pPr>
        <w:jc w:val="both"/>
        <w:rPr>
          <w:rFonts w:cs="B Nazanin"/>
          <w:szCs w:val="28"/>
        </w:rPr>
      </w:pPr>
    </w:p>
    <w:p w14:paraId="400E985C" w14:textId="4281A6D8" w:rsidR="00A10988" w:rsidRPr="006C2812" w:rsidRDefault="00D252BE" w:rsidP="00FB6302">
      <w:pPr>
        <w:jc w:val="both"/>
        <w:rPr>
          <w:rtl/>
        </w:rPr>
      </w:pPr>
      <w:r w:rsidRPr="002E2223">
        <w:rPr>
          <w:rFonts w:cs="B Nazanin" w:hint="cs"/>
          <w:b/>
          <w:bCs/>
          <w:sz w:val="26"/>
          <w:szCs w:val="26"/>
          <w:rtl/>
        </w:rPr>
        <w:t>1</w:t>
      </w:r>
      <w:r w:rsidR="00646329" w:rsidRPr="002E2223">
        <w:rPr>
          <w:rFonts w:cs="B Nazanin" w:hint="cs"/>
          <w:b/>
          <w:bCs/>
          <w:sz w:val="26"/>
          <w:szCs w:val="26"/>
          <w:rtl/>
        </w:rPr>
        <w:t>-هدف</w:t>
      </w:r>
      <w:r w:rsidR="00646329" w:rsidRPr="006C2812">
        <w:rPr>
          <w:rFonts w:cs="B Nazanin" w:hint="cs"/>
          <w:szCs w:val="28"/>
          <w:rtl/>
        </w:rPr>
        <w:t xml:space="preserve"> : </w:t>
      </w:r>
      <w:r w:rsidR="00C10493" w:rsidRPr="006C2812">
        <w:rPr>
          <w:rFonts w:cs="B Nazanin" w:hint="cs"/>
          <w:szCs w:val="28"/>
          <w:rtl/>
        </w:rPr>
        <w:t xml:space="preserve"> </w:t>
      </w:r>
      <w:r w:rsidR="00646329" w:rsidRPr="007532AB">
        <w:rPr>
          <w:rFonts w:cs="B Nazanin" w:hint="cs"/>
          <w:sz w:val="24"/>
          <w:szCs w:val="24"/>
          <w:rtl/>
        </w:rPr>
        <w:t xml:space="preserve">واگذاری عادلانه با قیمت مناسب همراه با حفظ استاندارد و کیفیت مطلوب پروژه های نیرورسانی ، آن دسته از متقاضیانی </w:t>
      </w:r>
      <w:r w:rsidR="005856B9" w:rsidRPr="007532AB">
        <w:rPr>
          <w:rFonts w:cs="B Nazanin" w:hint="cs"/>
          <w:sz w:val="24"/>
          <w:szCs w:val="24"/>
          <w:rtl/>
        </w:rPr>
        <w:t>که بر طبق قانون مجوز احداث شبکه</w:t>
      </w:r>
      <w:r w:rsidR="00646329" w:rsidRPr="007532AB">
        <w:rPr>
          <w:rFonts w:cs="B Nazanin" w:hint="cs"/>
          <w:sz w:val="24"/>
          <w:szCs w:val="24"/>
          <w:rtl/>
        </w:rPr>
        <w:t xml:space="preserve"> </w:t>
      </w:r>
      <w:r w:rsidR="005856B9" w:rsidRPr="007532AB">
        <w:rPr>
          <w:rFonts w:cs="B Nazanin" w:hint="cs"/>
          <w:sz w:val="24"/>
          <w:szCs w:val="24"/>
          <w:rtl/>
        </w:rPr>
        <w:t>ا</w:t>
      </w:r>
      <w:r w:rsidR="00646329" w:rsidRPr="007532AB">
        <w:rPr>
          <w:rFonts w:cs="B Nazanin" w:hint="cs"/>
          <w:sz w:val="24"/>
          <w:szCs w:val="24"/>
          <w:rtl/>
        </w:rPr>
        <w:t xml:space="preserve">ز طریق پیمانکارهای واجد شرایط و با نظارت </w:t>
      </w:r>
      <w:r w:rsidR="005157AC" w:rsidRPr="007532AB">
        <w:rPr>
          <w:rFonts w:cs="B Nazanin" w:hint="cs"/>
          <w:sz w:val="24"/>
          <w:szCs w:val="24"/>
          <w:rtl/>
        </w:rPr>
        <w:t>مشاور دارای صلاحیت</w:t>
      </w:r>
      <w:r w:rsidR="00646329" w:rsidRPr="007532AB">
        <w:rPr>
          <w:rFonts w:cs="B Nazanin" w:hint="cs"/>
          <w:sz w:val="24"/>
          <w:szCs w:val="24"/>
          <w:rtl/>
        </w:rPr>
        <w:t xml:space="preserve"> را دارند.</w:t>
      </w:r>
      <w:r w:rsidR="00646329" w:rsidRPr="006C2812">
        <w:rPr>
          <w:rFonts w:hint="cs"/>
          <w:rtl/>
        </w:rPr>
        <w:t xml:space="preserve"> </w:t>
      </w:r>
    </w:p>
    <w:p w14:paraId="0AF7D0B3" w14:textId="77777777" w:rsidR="00646329" w:rsidRPr="007532AB" w:rsidRDefault="00646329" w:rsidP="00FB6302">
      <w:pPr>
        <w:jc w:val="both"/>
        <w:rPr>
          <w:rFonts w:cs="B Nazanin"/>
          <w:sz w:val="24"/>
          <w:szCs w:val="24"/>
          <w:rtl/>
        </w:rPr>
      </w:pPr>
      <w:r w:rsidRPr="002E2223">
        <w:rPr>
          <w:rFonts w:cs="B Nazanin" w:hint="cs"/>
          <w:b/>
          <w:bCs/>
          <w:sz w:val="26"/>
          <w:szCs w:val="26"/>
          <w:rtl/>
        </w:rPr>
        <w:t>2- دامنه کاربرد</w:t>
      </w:r>
      <w:r w:rsidRPr="006C2812">
        <w:rPr>
          <w:rFonts w:cs="B Nazanin" w:hint="cs"/>
          <w:sz w:val="24"/>
          <w:rtl/>
        </w:rPr>
        <w:t xml:space="preserve"> </w:t>
      </w:r>
      <w:r w:rsidRPr="007532AB">
        <w:rPr>
          <w:rFonts w:cs="B Nazanin" w:hint="cs"/>
          <w:sz w:val="24"/>
          <w:szCs w:val="24"/>
          <w:rtl/>
        </w:rPr>
        <w:t>: شرکت توزیع نیروی برق شمال استان کرمان</w:t>
      </w:r>
    </w:p>
    <w:p w14:paraId="600E1D3F" w14:textId="77777777" w:rsidR="00937B4B" w:rsidRPr="002E2223" w:rsidRDefault="00937B4B" w:rsidP="00FB6302">
      <w:pPr>
        <w:jc w:val="both"/>
        <w:rPr>
          <w:rFonts w:cs="B Nazanin"/>
          <w:b/>
          <w:bCs/>
          <w:sz w:val="26"/>
          <w:szCs w:val="26"/>
          <w:rtl/>
        </w:rPr>
      </w:pPr>
      <w:r w:rsidRPr="002E2223">
        <w:rPr>
          <w:rFonts w:cs="B Nazanin" w:hint="cs"/>
          <w:b/>
          <w:bCs/>
          <w:sz w:val="26"/>
          <w:szCs w:val="26"/>
          <w:rtl/>
        </w:rPr>
        <w:t xml:space="preserve">3-مراجع : </w:t>
      </w:r>
      <w:r w:rsidR="009A5766" w:rsidRPr="002E2223">
        <w:rPr>
          <w:rFonts w:cs="B Nazanin" w:hint="cs"/>
          <w:b/>
          <w:bCs/>
          <w:sz w:val="26"/>
          <w:szCs w:val="26"/>
          <w:rtl/>
        </w:rPr>
        <w:t>-</w:t>
      </w:r>
    </w:p>
    <w:p w14:paraId="1884D8E6" w14:textId="77BA3284" w:rsidR="00937B4B" w:rsidRPr="002E2223" w:rsidRDefault="00937B4B" w:rsidP="00FB6302">
      <w:pPr>
        <w:jc w:val="both"/>
        <w:rPr>
          <w:rFonts w:cs="B Nazanin"/>
          <w:b/>
          <w:bCs/>
          <w:sz w:val="26"/>
          <w:szCs w:val="26"/>
        </w:rPr>
      </w:pPr>
      <w:r w:rsidRPr="002E2223">
        <w:rPr>
          <w:rFonts w:cs="B Nazanin" w:hint="cs"/>
          <w:b/>
          <w:bCs/>
          <w:sz w:val="26"/>
          <w:szCs w:val="26"/>
          <w:rtl/>
        </w:rPr>
        <w:t>4- تعاریف</w:t>
      </w:r>
      <w:r w:rsidR="0038439D" w:rsidRPr="002E2223">
        <w:rPr>
          <w:rFonts w:cs="B Nazanin" w:hint="cs"/>
          <w:b/>
          <w:bCs/>
          <w:sz w:val="26"/>
          <w:szCs w:val="26"/>
          <w:rtl/>
        </w:rPr>
        <w:t xml:space="preserve"> :</w:t>
      </w:r>
      <w:r w:rsidR="00CC08DC" w:rsidRPr="002E2223">
        <w:rPr>
          <w:rFonts w:cs="B Nazanin" w:hint="cs"/>
          <w:b/>
          <w:bCs/>
          <w:sz w:val="26"/>
          <w:szCs w:val="26"/>
          <w:rtl/>
        </w:rPr>
        <w:t xml:space="preserve"> </w:t>
      </w:r>
    </w:p>
    <w:p w14:paraId="3D30F454" w14:textId="662E9AF3" w:rsidR="00CC08DC" w:rsidRPr="007532AB" w:rsidRDefault="00CC08DC" w:rsidP="00A014E0">
      <w:pPr>
        <w:pStyle w:val="ListParagraph"/>
        <w:numPr>
          <w:ilvl w:val="0"/>
          <w:numId w:val="12"/>
        </w:numPr>
        <w:jc w:val="both"/>
        <w:rPr>
          <w:rFonts w:cs="B Nazanin"/>
          <w:sz w:val="24"/>
          <w:szCs w:val="24"/>
          <w:highlight w:val="yellow"/>
        </w:rPr>
      </w:pPr>
      <w:r w:rsidRPr="007532AB">
        <w:rPr>
          <w:rFonts w:cs="B Nazanin" w:hint="cs"/>
          <w:b/>
          <w:bCs/>
          <w:sz w:val="24"/>
          <w:szCs w:val="24"/>
          <w:highlight w:val="yellow"/>
          <w:rtl/>
        </w:rPr>
        <w:t>پروژه نیرورسانی</w:t>
      </w:r>
      <w:r w:rsidRPr="007532AB">
        <w:rPr>
          <w:rFonts w:cs="B Nazanin" w:hint="cs"/>
          <w:sz w:val="24"/>
          <w:szCs w:val="24"/>
          <w:highlight w:val="yellow"/>
          <w:rtl/>
        </w:rPr>
        <w:t xml:space="preserve"> : پروژه ای که متقاضی</w:t>
      </w:r>
      <w:r w:rsidR="00A014E0" w:rsidRPr="007532AB">
        <w:rPr>
          <w:rFonts w:cs="B Nazanin" w:hint="cs"/>
          <w:sz w:val="24"/>
          <w:szCs w:val="24"/>
          <w:highlight w:val="yellow"/>
          <w:rtl/>
        </w:rPr>
        <w:t xml:space="preserve"> کلیه هزینه را بر اساس قرارداد منعقد شده با پیمانکار به ایشان می پردازد و </w:t>
      </w:r>
      <w:r w:rsidRPr="007532AB">
        <w:rPr>
          <w:rFonts w:cs="B Nazanin" w:hint="cs"/>
          <w:sz w:val="24"/>
          <w:szCs w:val="24"/>
          <w:highlight w:val="yellow"/>
          <w:rtl/>
        </w:rPr>
        <w:t>کلیه لوازم اجرا شده در محل را طی فرم مربوطه به شرکت توزیع اهدا می نماید.</w:t>
      </w:r>
    </w:p>
    <w:p w14:paraId="17A9EF75" w14:textId="13E38877" w:rsidR="00CC08DC" w:rsidRPr="007532AB" w:rsidRDefault="00CC08DC" w:rsidP="00CC08DC">
      <w:pPr>
        <w:pStyle w:val="ListParagraph"/>
        <w:numPr>
          <w:ilvl w:val="0"/>
          <w:numId w:val="12"/>
        </w:numPr>
        <w:jc w:val="both"/>
        <w:rPr>
          <w:rFonts w:cs="B Nazanin"/>
          <w:b/>
          <w:bCs/>
          <w:sz w:val="24"/>
          <w:szCs w:val="24"/>
          <w:highlight w:val="yellow"/>
          <w:lang w:bidi="ar-SA"/>
        </w:rPr>
      </w:pPr>
      <w:r w:rsidRPr="007532AB">
        <w:rPr>
          <w:rFonts w:ascii="B Nazanin" w:cs="B Nazanin" w:hint="cs"/>
          <w:b/>
          <w:bCs/>
          <w:color w:val="000000"/>
          <w:sz w:val="24"/>
          <w:szCs w:val="24"/>
          <w:highlight w:val="yellow"/>
          <w:rtl/>
        </w:rPr>
        <w:t>پیمانکار</w:t>
      </w:r>
      <w:r w:rsidRPr="007532AB">
        <w:rPr>
          <w:rFonts w:ascii="B Nazanin" w:cs="B Nazanin" w:hint="cs"/>
          <w:color w:val="000000"/>
          <w:sz w:val="24"/>
          <w:szCs w:val="24"/>
          <w:highlight w:val="yellow"/>
          <w:rtl/>
        </w:rPr>
        <w:t xml:space="preserve"> : شركتي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كه</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وظيفه</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ی</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اجراي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پروژه</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هاي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تصويب</w:t>
      </w:r>
      <w:r w:rsidRPr="007532AB">
        <w:rPr>
          <w:rFonts w:ascii="B Nazanin" w:cs="B Nazanin"/>
          <w:color w:val="000000"/>
          <w:sz w:val="24"/>
          <w:szCs w:val="24"/>
          <w:highlight w:val="yellow"/>
          <w:rtl/>
          <w:lang w:bidi="ar-SA"/>
        </w:rPr>
        <w:t xml:space="preserve"> </w:t>
      </w:r>
      <w:r w:rsidRPr="007532AB">
        <w:rPr>
          <w:rFonts w:ascii="B Nazanin" w:cs="B Nazanin" w:hint="cs"/>
          <w:color w:val="000000"/>
          <w:sz w:val="24"/>
          <w:szCs w:val="24"/>
          <w:highlight w:val="yellow"/>
          <w:rtl/>
          <w:lang w:bidi="ar-SA"/>
        </w:rPr>
        <w:t>شده</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براساس</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استانداردهاي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فني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و</w:t>
      </w:r>
      <w:r w:rsidR="00605013" w:rsidRPr="007532AB">
        <w:rPr>
          <w:rFonts w:ascii="B Nazanin" w:cs="B Nazanin" w:hint="cs"/>
          <w:color w:val="000000"/>
          <w:sz w:val="24"/>
          <w:szCs w:val="24"/>
          <w:highlight w:val="yellow"/>
          <w:rtl/>
        </w:rPr>
        <w:t xml:space="preserve"> </w:t>
      </w:r>
      <w:r w:rsidRPr="007532AB">
        <w:rPr>
          <w:rFonts w:ascii="B Nazanin" w:cs="B Nazanin" w:hint="cs"/>
          <w:color w:val="000000"/>
          <w:sz w:val="24"/>
          <w:szCs w:val="24"/>
          <w:highlight w:val="yellow"/>
          <w:rtl/>
        </w:rPr>
        <w:t>ايمني</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را</w:t>
      </w:r>
      <w:r w:rsidRPr="007532AB">
        <w:rPr>
          <w:rFonts w:ascii="B Nazanin" w:cs="B Nazanin"/>
          <w:color w:val="000000"/>
          <w:sz w:val="24"/>
          <w:szCs w:val="24"/>
          <w:highlight w:val="yellow"/>
          <w:rtl/>
        </w:rPr>
        <w:t xml:space="preserve"> </w:t>
      </w:r>
      <w:r w:rsidRPr="007532AB">
        <w:rPr>
          <w:rFonts w:ascii="B Nazanin" w:cs="B Nazanin" w:hint="cs"/>
          <w:color w:val="000000"/>
          <w:sz w:val="24"/>
          <w:szCs w:val="24"/>
          <w:highlight w:val="yellow"/>
          <w:rtl/>
        </w:rPr>
        <w:t>دارد</w:t>
      </w:r>
      <w:r w:rsidRPr="007532AB">
        <w:rPr>
          <w:rFonts w:ascii="B Nazanin" w:cs="B Nazanin"/>
          <w:color w:val="000000"/>
          <w:sz w:val="24"/>
          <w:szCs w:val="24"/>
          <w:highlight w:val="yellow"/>
          <w:rtl/>
        </w:rPr>
        <w:t>.</w:t>
      </w:r>
    </w:p>
    <w:p w14:paraId="2299842B" w14:textId="6D3D598A" w:rsidR="00E8396E" w:rsidRPr="007532AB" w:rsidRDefault="00E8396E" w:rsidP="00CC08DC">
      <w:pPr>
        <w:pStyle w:val="ListParagraph"/>
        <w:numPr>
          <w:ilvl w:val="0"/>
          <w:numId w:val="12"/>
        </w:numPr>
        <w:jc w:val="both"/>
        <w:rPr>
          <w:rFonts w:cs="B Nazanin"/>
          <w:b/>
          <w:bCs/>
          <w:sz w:val="24"/>
          <w:szCs w:val="24"/>
          <w:highlight w:val="yellow"/>
          <w:lang w:bidi="ar-SA"/>
        </w:rPr>
      </w:pPr>
      <w:r w:rsidRPr="007532AB">
        <w:rPr>
          <w:rFonts w:cs="B Nazanin"/>
          <w:b/>
          <w:bCs/>
          <w:sz w:val="24"/>
          <w:szCs w:val="24"/>
          <w:highlight w:val="yellow"/>
          <w:rtl/>
        </w:rPr>
        <w:t>کمیسیون تحویل محل</w:t>
      </w:r>
      <w:r w:rsidRPr="007532AB">
        <w:rPr>
          <w:rFonts w:cs="B Nazanin"/>
          <w:sz w:val="24"/>
          <w:szCs w:val="24"/>
          <w:highlight w:val="yellow"/>
          <w:rtl/>
        </w:rPr>
        <w:t xml:space="preserve"> : اعضاء کمیسیون مرکب از نمایندگان بهره برداري، طراحی، نظارت وپیمانکار می باشند که به وسیله امور مربوطه معرفی</w:t>
      </w:r>
      <w:r w:rsidRPr="007532AB">
        <w:rPr>
          <w:rFonts w:cs="B Nazanin"/>
          <w:sz w:val="24"/>
          <w:szCs w:val="24"/>
          <w:highlight w:val="yellow"/>
        </w:rPr>
        <w:t xml:space="preserve"> </w:t>
      </w:r>
      <w:r w:rsidRPr="007532AB">
        <w:rPr>
          <w:rFonts w:cs="B Nazanin" w:hint="cs"/>
          <w:sz w:val="24"/>
          <w:szCs w:val="24"/>
          <w:highlight w:val="yellow"/>
          <w:rtl/>
          <w:lang w:bidi="ar-SA"/>
        </w:rPr>
        <w:t xml:space="preserve"> می شوند.</w:t>
      </w:r>
    </w:p>
    <w:p w14:paraId="482DD196" w14:textId="1D26F66C" w:rsidR="00E8396E" w:rsidRPr="007532AB" w:rsidRDefault="00E8396E" w:rsidP="00E8396E">
      <w:pPr>
        <w:pStyle w:val="ListParagraph"/>
        <w:numPr>
          <w:ilvl w:val="0"/>
          <w:numId w:val="12"/>
        </w:numPr>
        <w:jc w:val="both"/>
        <w:rPr>
          <w:rFonts w:cs="B Nazanin"/>
          <w:b/>
          <w:bCs/>
          <w:sz w:val="24"/>
          <w:szCs w:val="24"/>
          <w:highlight w:val="yellow"/>
          <w:lang w:bidi="ar-SA"/>
        </w:rPr>
      </w:pPr>
      <w:r w:rsidRPr="007532AB">
        <w:rPr>
          <w:rFonts w:cs="B Nazanin"/>
          <w:b/>
          <w:bCs/>
          <w:sz w:val="24"/>
          <w:szCs w:val="24"/>
          <w:highlight w:val="yellow"/>
          <w:rtl/>
        </w:rPr>
        <w:t>کمیسیون تحویل و تحول</w:t>
      </w:r>
      <w:r w:rsidRPr="007532AB">
        <w:rPr>
          <w:rFonts w:cs="B Nazanin"/>
          <w:sz w:val="24"/>
          <w:szCs w:val="24"/>
          <w:highlight w:val="yellow"/>
          <w:rtl/>
        </w:rPr>
        <w:t xml:space="preserve"> : اعضاء کمیسیون مرکب از نماینده کارفرما </w:t>
      </w:r>
      <w:r w:rsidRPr="007532AB">
        <w:rPr>
          <w:rFonts w:cs="B Nazanin" w:hint="cs"/>
          <w:sz w:val="24"/>
          <w:szCs w:val="24"/>
          <w:highlight w:val="yellow"/>
          <w:rtl/>
        </w:rPr>
        <w:t>(</w:t>
      </w:r>
      <w:r w:rsidR="002E2223" w:rsidRPr="007532AB">
        <w:rPr>
          <w:rFonts w:cs="B Nazanin"/>
          <w:sz w:val="24"/>
          <w:szCs w:val="24"/>
          <w:highlight w:val="yellow"/>
          <w:rtl/>
        </w:rPr>
        <w:t xml:space="preserve">مدیر امور یا نماینده تام </w:t>
      </w:r>
      <w:r w:rsidRPr="007532AB">
        <w:rPr>
          <w:rFonts w:cs="B Nazanin"/>
          <w:sz w:val="24"/>
          <w:szCs w:val="24"/>
          <w:highlight w:val="yellow"/>
          <w:rtl/>
        </w:rPr>
        <w:t>الختیار ایشان</w:t>
      </w:r>
      <w:r w:rsidRPr="007532AB">
        <w:rPr>
          <w:rFonts w:cs="B Nazanin" w:hint="cs"/>
          <w:sz w:val="24"/>
          <w:szCs w:val="24"/>
          <w:highlight w:val="yellow"/>
          <w:rtl/>
        </w:rPr>
        <w:t>)</w:t>
      </w:r>
      <w:r w:rsidRPr="007532AB">
        <w:rPr>
          <w:rFonts w:cs="B Nazanin"/>
          <w:sz w:val="24"/>
          <w:szCs w:val="24"/>
          <w:highlight w:val="yellow"/>
          <w:rtl/>
        </w:rPr>
        <w:t xml:space="preserve">، ناظر پروژه، طراح پروژه و پیمانکار </w:t>
      </w:r>
      <w:r w:rsidRPr="007532AB">
        <w:rPr>
          <w:rFonts w:cs="B Nazanin" w:hint="cs"/>
          <w:sz w:val="24"/>
          <w:szCs w:val="24"/>
          <w:highlight w:val="yellow"/>
          <w:rtl/>
        </w:rPr>
        <w:t>(</w:t>
      </w:r>
      <w:r w:rsidRPr="007532AB">
        <w:rPr>
          <w:rFonts w:cs="B Nazanin"/>
          <w:sz w:val="24"/>
          <w:szCs w:val="24"/>
          <w:highlight w:val="yellow"/>
          <w:rtl/>
        </w:rPr>
        <w:t xml:space="preserve">سرپرست گروه اجرایی </w:t>
      </w:r>
      <w:r w:rsidRPr="007532AB">
        <w:rPr>
          <w:rFonts w:cs="B Nazanin" w:hint="cs"/>
          <w:sz w:val="24"/>
          <w:szCs w:val="24"/>
          <w:highlight w:val="yellow"/>
          <w:rtl/>
        </w:rPr>
        <w:t>)</w:t>
      </w:r>
      <w:r w:rsidRPr="007532AB">
        <w:rPr>
          <w:rFonts w:cs="B Nazanin"/>
          <w:sz w:val="24"/>
          <w:szCs w:val="24"/>
          <w:highlight w:val="yellow"/>
          <w:rtl/>
        </w:rPr>
        <w:t xml:space="preserve"> می باشند که به وسیله امور مربوطه معرفی می گردند</w:t>
      </w:r>
      <w:r w:rsidRPr="007532AB">
        <w:rPr>
          <w:rFonts w:cs="B Nazanin"/>
          <w:sz w:val="24"/>
          <w:szCs w:val="24"/>
          <w:highlight w:val="yellow"/>
        </w:rPr>
        <w:t>.</w:t>
      </w:r>
    </w:p>
    <w:p w14:paraId="3357B807" w14:textId="146ACD02" w:rsidR="00E8396E" w:rsidRPr="007532AB" w:rsidRDefault="00E8396E" w:rsidP="00E8396E">
      <w:pPr>
        <w:pStyle w:val="ListParagraph"/>
        <w:numPr>
          <w:ilvl w:val="0"/>
          <w:numId w:val="12"/>
        </w:numPr>
        <w:jc w:val="both"/>
        <w:rPr>
          <w:rFonts w:cs="B Nazanin"/>
          <w:b/>
          <w:bCs/>
          <w:sz w:val="24"/>
          <w:szCs w:val="24"/>
          <w:rtl/>
          <w:lang w:bidi="ar-SA"/>
        </w:rPr>
      </w:pPr>
      <w:r w:rsidRPr="007532AB">
        <w:rPr>
          <w:rFonts w:cs="B Nazanin" w:hint="cs"/>
          <w:b/>
          <w:bCs/>
          <w:sz w:val="24"/>
          <w:szCs w:val="24"/>
          <w:highlight w:val="yellow"/>
          <w:rtl/>
        </w:rPr>
        <w:t xml:space="preserve">نظارت </w:t>
      </w:r>
      <w:r w:rsidRPr="007532AB">
        <w:rPr>
          <w:rFonts w:cs="B Nazanin" w:hint="cs"/>
          <w:b/>
          <w:bCs/>
          <w:sz w:val="24"/>
          <w:szCs w:val="24"/>
          <w:highlight w:val="yellow"/>
          <w:rtl/>
          <w:lang w:bidi="ar-SA"/>
        </w:rPr>
        <w:t xml:space="preserve">: </w:t>
      </w:r>
      <w:r w:rsidRPr="007532AB">
        <w:rPr>
          <w:rFonts w:cs="B Nazanin"/>
          <w:sz w:val="24"/>
          <w:szCs w:val="24"/>
          <w:highlight w:val="yellow"/>
          <w:rtl/>
        </w:rPr>
        <w:t xml:space="preserve">سنجش و صحه گذاري عملکرد پیمانکار براي اطمینان از اینکه طرحهاي اجرایی مطابق با استانداردها </w:t>
      </w:r>
      <w:r w:rsidRPr="007532AB">
        <w:rPr>
          <w:rFonts w:cs="B Nazanin" w:hint="cs"/>
          <w:sz w:val="24"/>
          <w:szCs w:val="24"/>
          <w:highlight w:val="yellow"/>
          <w:rtl/>
        </w:rPr>
        <w:t>(</w:t>
      </w:r>
      <w:r w:rsidRPr="007532AB">
        <w:rPr>
          <w:rFonts w:cs="B Nazanin"/>
          <w:sz w:val="24"/>
          <w:szCs w:val="24"/>
          <w:highlight w:val="yellow"/>
          <w:rtl/>
        </w:rPr>
        <w:t xml:space="preserve">روش اجرایی و دستورالعمل ها </w:t>
      </w:r>
      <w:r w:rsidRPr="007532AB">
        <w:rPr>
          <w:rFonts w:cs="B Nazanin" w:hint="cs"/>
          <w:sz w:val="24"/>
          <w:szCs w:val="24"/>
          <w:highlight w:val="yellow"/>
          <w:rtl/>
        </w:rPr>
        <w:t xml:space="preserve">) </w:t>
      </w:r>
      <w:r w:rsidRPr="007532AB">
        <w:rPr>
          <w:rFonts w:cs="B Nazanin"/>
          <w:sz w:val="24"/>
          <w:szCs w:val="24"/>
          <w:highlight w:val="yellow"/>
          <w:rtl/>
        </w:rPr>
        <w:t>به انجام رسیده واهداف سازمان ازاین حیث محقق شده است</w:t>
      </w:r>
      <w:r w:rsidRPr="007532AB">
        <w:rPr>
          <w:rFonts w:cs="B Nazanin"/>
          <w:sz w:val="24"/>
          <w:szCs w:val="24"/>
          <w:highlight w:val="yellow"/>
        </w:rPr>
        <w:t>.</w:t>
      </w:r>
    </w:p>
    <w:p w14:paraId="3B81AF52" w14:textId="0CD0BFDA" w:rsidR="0038439D" w:rsidRPr="002E2223" w:rsidRDefault="0038439D" w:rsidP="00FB6302">
      <w:pPr>
        <w:jc w:val="both"/>
        <w:rPr>
          <w:rFonts w:cs="B Nazanin"/>
          <w:b/>
          <w:bCs/>
          <w:sz w:val="26"/>
          <w:szCs w:val="26"/>
          <w:rtl/>
        </w:rPr>
      </w:pPr>
      <w:r w:rsidRPr="002E2223">
        <w:rPr>
          <w:rFonts w:cs="B Nazanin" w:hint="cs"/>
          <w:b/>
          <w:bCs/>
          <w:sz w:val="26"/>
          <w:szCs w:val="26"/>
          <w:rtl/>
        </w:rPr>
        <w:t>5-مسئولیت ها :</w:t>
      </w:r>
      <w:r w:rsidR="009A5766" w:rsidRPr="002E2223">
        <w:rPr>
          <w:rFonts w:cs="B Nazanin" w:hint="cs"/>
          <w:b/>
          <w:bCs/>
          <w:sz w:val="26"/>
          <w:szCs w:val="26"/>
          <w:rtl/>
        </w:rPr>
        <w:t xml:space="preserve"> </w:t>
      </w:r>
    </w:p>
    <w:p w14:paraId="6450E24D" w14:textId="67DE4130" w:rsidR="00AA456A" w:rsidRPr="002E2223" w:rsidRDefault="00CD04F6" w:rsidP="00FB6302">
      <w:pPr>
        <w:jc w:val="both"/>
        <w:rPr>
          <w:rFonts w:cs="B Nazanin"/>
          <w:b/>
          <w:bCs/>
          <w:sz w:val="24"/>
          <w:szCs w:val="24"/>
          <w:rtl/>
        </w:rPr>
      </w:pPr>
      <w:r w:rsidRPr="002E2223">
        <w:rPr>
          <w:rFonts w:cs="B Nazanin" w:hint="cs"/>
          <w:b/>
          <w:bCs/>
          <w:sz w:val="24"/>
          <w:szCs w:val="24"/>
          <w:rtl/>
        </w:rPr>
        <w:t>5-1</w:t>
      </w:r>
      <w:r w:rsidR="00AA456A" w:rsidRPr="002E2223">
        <w:rPr>
          <w:rFonts w:cs="B Nazanin" w:hint="cs"/>
          <w:b/>
          <w:bCs/>
          <w:sz w:val="24"/>
          <w:szCs w:val="24"/>
          <w:rtl/>
        </w:rPr>
        <w:t xml:space="preserve"> </w:t>
      </w:r>
      <w:r w:rsidR="00D6326D" w:rsidRPr="002E2223">
        <w:rPr>
          <w:rFonts w:cs="B Nazanin" w:hint="cs"/>
          <w:b/>
          <w:bCs/>
          <w:sz w:val="24"/>
          <w:szCs w:val="24"/>
          <w:rtl/>
        </w:rPr>
        <w:t>کار</w:t>
      </w:r>
      <w:r w:rsidR="00D52B14" w:rsidRPr="002E2223">
        <w:rPr>
          <w:rFonts w:cs="B Nazanin" w:hint="cs"/>
          <w:b/>
          <w:bCs/>
          <w:sz w:val="24"/>
          <w:szCs w:val="24"/>
          <w:rtl/>
        </w:rPr>
        <w:t>گروه</w:t>
      </w:r>
      <w:r w:rsidR="00D6326D" w:rsidRPr="002E2223">
        <w:rPr>
          <w:rFonts w:cs="B Nazanin" w:hint="cs"/>
          <w:b/>
          <w:bCs/>
          <w:sz w:val="24"/>
          <w:szCs w:val="24"/>
          <w:rtl/>
        </w:rPr>
        <w:t xml:space="preserve"> عالی</w:t>
      </w:r>
      <w:r w:rsidR="00D52B14" w:rsidRPr="002E2223">
        <w:rPr>
          <w:rFonts w:cs="B Nazanin" w:hint="cs"/>
          <w:b/>
          <w:bCs/>
          <w:sz w:val="24"/>
          <w:szCs w:val="24"/>
          <w:rtl/>
        </w:rPr>
        <w:t xml:space="preserve"> نظارت بر پروژه های نيرورسانی</w:t>
      </w:r>
      <w:r w:rsidR="00D6326D" w:rsidRPr="002E2223">
        <w:rPr>
          <w:rFonts w:cs="B Nazanin" w:hint="cs"/>
          <w:b/>
          <w:bCs/>
          <w:sz w:val="24"/>
          <w:szCs w:val="24"/>
          <w:rtl/>
        </w:rPr>
        <w:t>(</w:t>
      </w:r>
      <w:r w:rsidR="00D52B14" w:rsidRPr="002E2223">
        <w:rPr>
          <w:rFonts w:cs="B Nazanin" w:hint="cs"/>
          <w:b/>
          <w:bCs/>
          <w:sz w:val="24"/>
          <w:szCs w:val="24"/>
          <w:rtl/>
        </w:rPr>
        <w:t xml:space="preserve"> اجرا توسط متقاضی</w:t>
      </w:r>
      <w:r w:rsidR="00D6326D" w:rsidRPr="002E2223">
        <w:rPr>
          <w:rFonts w:cs="B Nazanin" w:hint="cs"/>
          <w:b/>
          <w:bCs/>
          <w:sz w:val="24"/>
          <w:szCs w:val="24"/>
          <w:rtl/>
        </w:rPr>
        <w:t>)</w:t>
      </w:r>
      <w:r w:rsidR="00D52B14" w:rsidRPr="002E2223">
        <w:rPr>
          <w:rFonts w:cs="B Nazanin" w:hint="cs"/>
          <w:b/>
          <w:bCs/>
          <w:sz w:val="24"/>
          <w:szCs w:val="24"/>
          <w:rtl/>
        </w:rPr>
        <w:t xml:space="preserve">: </w:t>
      </w:r>
    </w:p>
    <w:p w14:paraId="1955925E" w14:textId="77777777" w:rsidR="002E2223" w:rsidRPr="007532AB" w:rsidRDefault="00E96383" w:rsidP="002E2223">
      <w:pPr>
        <w:jc w:val="both"/>
        <w:rPr>
          <w:rFonts w:cs="B Nazanin"/>
          <w:sz w:val="24"/>
          <w:szCs w:val="24"/>
          <w:rtl/>
        </w:rPr>
      </w:pPr>
      <w:r w:rsidRPr="002E2223">
        <w:rPr>
          <w:rFonts w:cs="B Nazanin" w:hint="cs"/>
          <w:b/>
          <w:bCs/>
          <w:sz w:val="24"/>
          <w:szCs w:val="24"/>
          <w:rtl/>
        </w:rPr>
        <w:t xml:space="preserve">5-1-1  </w:t>
      </w:r>
      <w:r w:rsidR="00D52B14" w:rsidRPr="002E2223">
        <w:rPr>
          <w:rFonts w:cs="B Nazanin" w:hint="cs"/>
          <w:b/>
          <w:bCs/>
          <w:sz w:val="24"/>
          <w:szCs w:val="24"/>
          <w:rtl/>
        </w:rPr>
        <w:t xml:space="preserve"> تر</w:t>
      </w:r>
      <w:r w:rsidR="00D52B14" w:rsidRPr="007532AB">
        <w:rPr>
          <w:rFonts w:cs="B Nazanin" w:hint="cs"/>
          <w:b/>
          <w:bCs/>
          <w:sz w:val="24"/>
          <w:szCs w:val="24"/>
          <w:rtl/>
        </w:rPr>
        <w:t>کیب اعضاء</w:t>
      </w:r>
      <w:r w:rsidR="00C32CB1" w:rsidRPr="007532AB">
        <w:rPr>
          <w:rFonts w:cs="B Nazanin" w:hint="cs"/>
          <w:b/>
          <w:bCs/>
          <w:sz w:val="24"/>
          <w:szCs w:val="24"/>
          <w:rtl/>
        </w:rPr>
        <w:t>:</w:t>
      </w:r>
      <w:r w:rsidR="002E2223" w:rsidRPr="007532AB">
        <w:rPr>
          <w:rFonts w:cs="B Nazanin" w:hint="cs"/>
          <w:sz w:val="24"/>
          <w:szCs w:val="24"/>
          <w:rtl/>
        </w:rPr>
        <w:t xml:space="preserve"> معاون</w:t>
      </w:r>
      <w:r w:rsidR="002E2223" w:rsidRPr="007532AB">
        <w:rPr>
          <w:rFonts w:cs="B Nazanin"/>
          <w:sz w:val="24"/>
          <w:szCs w:val="24"/>
          <w:rtl/>
        </w:rPr>
        <w:t xml:space="preserve"> </w:t>
      </w:r>
      <w:r w:rsidR="002E2223" w:rsidRPr="007532AB">
        <w:rPr>
          <w:rFonts w:cs="B Nazanin" w:hint="cs"/>
          <w:sz w:val="24"/>
          <w:szCs w:val="24"/>
          <w:rtl/>
        </w:rPr>
        <w:t>مهندسی</w:t>
      </w:r>
      <w:r w:rsidR="002E2223" w:rsidRPr="007532AB">
        <w:rPr>
          <w:rFonts w:cs="B Nazanin"/>
          <w:sz w:val="24"/>
          <w:szCs w:val="24"/>
          <w:rtl/>
        </w:rPr>
        <w:t>(</w:t>
      </w:r>
      <w:r w:rsidR="002E2223" w:rsidRPr="007532AB">
        <w:rPr>
          <w:rFonts w:cs="B Nazanin" w:hint="cs"/>
          <w:sz w:val="24"/>
          <w:szCs w:val="24"/>
          <w:rtl/>
        </w:rPr>
        <w:t>نماینده</w:t>
      </w:r>
      <w:r w:rsidR="002E2223" w:rsidRPr="007532AB">
        <w:rPr>
          <w:rFonts w:cs="B Nazanin"/>
          <w:sz w:val="24"/>
          <w:szCs w:val="24"/>
          <w:rtl/>
        </w:rPr>
        <w:t xml:space="preserve"> </w:t>
      </w:r>
      <w:r w:rsidR="002E2223" w:rsidRPr="007532AB">
        <w:rPr>
          <w:rFonts w:cs="B Nazanin" w:hint="cs"/>
          <w:sz w:val="24"/>
          <w:szCs w:val="24"/>
          <w:rtl/>
        </w:rPr>
        <w:t>هیات</w:t>
      </w:r>
      <w:r w:rsidR="002E2223" w:rsidRPr="007532AB">
        <w:rPr>
          <w:rFonts w:cs="B Nazanin"/>
          <w:sz w:val="24"/>
          <w:szCs w:val="24"/>
          <w:rtl/>
        </w:rPr>
        <w:t xml:space="preserve"> </w:t>
      </w:r>
      <w:r w:rsidR="002E2223" w:rsidRPr="007532AB">
        <w:rPr>
          <w:rFonts w:cs="B Nazanin" w:hint="cs"/>
          <w:sz w:val="24"/>
          <w:szCs w:val="24"/>
          <w:rtl/>
        </w:rPr>
        <w:t>مدیره</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مدیر</w:t>
      </w:r>
      <w:r w:rsidR="002E2223" w:rsidRPr="007532AB">
        <w:rPr>
          <w:rFonts w:cs="B Nazanin"/>
          <w:sz w:val="24"/>
          <w:szCs w:val="24"/>
          <w:rtl/>
        </w:rPr>
        <w:t xml:space="preserve"> </w:t>
      </w:r>
      <w:r w:rsidR="002E2223" w:rsidRPr="007532AB">
        <w:rPr>
          <w:rFonts w:cs="B Nazanin" w:hint="cs"/>
          <w:sz w:val="24"/>
          <w:szCs w:val="24"/>
          <w:rtl/>
        </w:rPr>
        <w:t>عامل</w:t>
      </w:r>
      <w:r w:rsidR="002E2223" w:rsidRPr="007532AB">
        <w:rPr>
          <w:rFonts w:cs="B Nazanin"/>
          <w:sz w:val="24"/>
          <w:szCs w:val="24"/>
          <w:rtl/>
        </w:rPr>
        <w:t>-</w:t>
      </w:r>
      <w:r w:rsidR="002E2223" w:rsidRPr="007532AB">
        <w:rPr>
          <w:rFonts w:cs="B Nazanin" w:hint="cs"/>
          <w:sz w:val="24"/>
          <w:szCs w:val="24"/>
          <w:rtl/>
        </w:rPr>
        <w:t>رئیس</w:t>
      </w:r>
      <w:r w:rsidR="002E2223" w:rsidRPr="007532AB">
        <w:rPr>
          <w:rFonts w:cs="B Nazanin"/>
          <w:sz w:val="24"/>
          <w:szCs w:val="24"/>
          <w:rtl/>
        </w:rPr>
        <w:t xml:space="preserve"> </w:t>
      </w:r>
      <w:r w:rsidR="002E2223" w:rsidRPr="007532AB">
        <w:rPr>
          <w:rFonts w:cs="B Nazanin" w:hint="cs"/>
          <w:sz w:val="24"/>
          <w:szCs w:val="24"/>
          <w:rtl/>
        </w:rPr>
        <w:t>کارگروه</w:t>
      </w:r>
      <w:r w:rsidR="002E2223" w:rsidRPr="007532AB">
        <w:rPr>
          <w:rFonts w:cs="B Nazanin"/>
          <w:sz w:val="24"/>
          <w:szCs w:val="24"/>
          <w:rtl/>
        </w:rPr>
        <w:t xml:space="preserve">)-  </w:t>
      </w:r>
      <w:r w:rsidR="002E2223" w:rsidRPr="007532AB">
        <w:rPr>
          <w:rFonts w:cs="B Nazanin" w:hint="cs"/>
          <w:sz w:val="24"/>
          <w:szCs w:val="24"/>
          <w:rtl/>
        </w:rPr>
        <w:t>معاون</w:t>
      </w:r>
      <w:r w:rsidR="002E2223" w:rsidRPr="007532AB">
        <w:rPr>
          <w:rFonts w:cs="B Nazanin"/>
          <w:sz w:val="24"/>
          <w:szCs w:val="24"/>
          <w:rtl/>
        </w:rPr>
        <w:t xml:space="preserve"> </w:t>
      </w:r>
      <w:r w:rsidR="002E2223" w:rsidRPr="007532AB">
        <w:rPr>
          <w:rFonts w:cs="B Nazanin" w:hint="cs"/>
          <w:sz w:val="24"/>
          <w:szCs w:val="24"/>
          <w:rtl/>
        </w:rPr>
        <w:t>مالی</w:t>
      </w:r>
      <w:r w:rsidR="002E2223" w:rsidRPr="007532AB">
        <w:rPr>
          <w:rFonts w:cs="B Nazanin"/>
          <w:sz w:val="24"/>
          <w:szCs w:val="24"/>
          <w:rtl/>
        </w:rPr>
        <w:t xml:space="preserve"> </w:t>
      </w:r>
      <w:r w:rsidR="002E2223" w:rsidRPr="007532AB">
        <w:rPr>
          <w:rFonts w:cs="B Nazanin" w:hint="cs"/>
          <w:sz w:val="24"/>
          <w:szCs w:val="24"/>
          <w:rtl/>
        </w:rPr>
        <w:t>پشتیبانی</w:t>
      </w:r>
      <w:r w:rsidR="002E2223" w:rsidRPr="007532AB">
        <w:rPr>
          <w:rFonts w:cs="B Nazanin"/>
          <w:sz w:val="24"/>
          <w:szCs w:val="24"/>
          <w:rtl/>
        </w:rPr>
        <w:t xml:space="preserve"> </w:t>
      </w:r>
      <w:r w:rsidR="002E2223" w:rsidRPr="007532AB">
        <w:rPr>
          <w:rFonts w:ascii="Sakkal Majalla" w:hAnsi="Sakkal Majalla" w:cs="Sakkal Majalla" w:hint="cs"/>
          <w:sz w:val="24"/>
          <w:szCs w:val="24"/>
          <w:rtl/>
        </w:rPr>
        <w:t>–</w:t>
      </w:r>
      <w:r w:rsidR="002E2223" w:rsidRPr="007532AB">
        <w:rPr>
          <w:rFonts w:cs="B Nazanin"/>
          <w:sz w:val="24"/>
          <w:szCs w:val="24"/>
          <w:rtl/>
        </w:rPr>
        <w:t xml:space="preserve"> </w:t>
      </w:r>
      <w:r w:rsidR="002E2223" w:rsidRPr="007532AB">
        <w:rPr>
          <w:rFonts w:cs="B Nazanin" w:hint="cs"/>
          <w:sz w:val="24"/>
          <w:szCs w:val="24"/>
          <w:rtl/>
        </w:rPr>
        <w:t>معاون</w:t>
      </w:r>
      <w:r w:rsidR="002E2223" w:rsidRPr="007532AB">
        <w:rPr>
          <w:rFonts w:cs="B Nazanin"/>
          <w:sz w:val="24"/>
          <w:szCs w:val="24"/>
          <w:rtl/>
        </w:rPr>
        <w:t xml:space="preserve"> </w:t>
      </w:r>
      <w:r w:rsidR="002E2223" w:rsidRPr="007532AB">
        <w:rPr>
          <w:rFonts w:cs="B Nazanin" w:hint="cs"/>
          <w:sz w:val="24"/>
          <w:szCs w:val="24"/>
          <w:rtl/>
        </w:rPr>
        <w:t>بهره</w:t>
      </w:r>
      <w:r w:rsidR="002E2223" w:rsidRPr="007532AB">
        <w:rPr>
          <w:rFonts w:cs="B Nazanin"/>
          <w:sz w:val="24"/>
          <w:szCs w:val="24"/>
          <w:rtl/>
        </w:rPr>
        <w:t xml:space="preserve"> </w:t>
      </w:r>
      <w:r w:rsidR="002E2223" w:rsidRPr="007532AB">
        <w:rPr>
          <w:rFonts w:cs="B Nazanin" w:hint="cs"/>
          <w:sz w:val="24"/>
          <w:szCs w:val="24"/>
          <w:rtl/>
        </w:rPr>
        <w:t>برداری</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دیسپاچینگ</w:t>
      </w:r>
      <w:r w:rsidR="002E2223" w:rsidRPr="007532AB">
        <w:rPr>
          <w:rFonts w:cs="B Nazanin"/>
          <w:sz w:val="24"/>
          <w:szCs w:val="24"/>
          <w:rtl/>
        </w:rPr>
        <w:t xml:space="preserve">- </w:t>
      </w:r>
      <w:r w:rsidR="002E2223" w:rsidRPr="007532AB">
        <w:rPr>
          <w:rFonts w:cs="B Nazanin" w:hint="cs"/>
          <w:sz w:val="24"/>
          <w:szCs w:val="24"/>
          <w:rtl/>
        </w:rPr>
        <w:t>معاون</w:t>
      </w:r>
      <w:r w:rsidR="002E2223" w:rsidRPr="007532AB">
        <w:rPr>
          <w:rFonts w:cs="B Nazanin"/>
          <w:sz w:val="24"/>
          <w:szCs w:val="24"/>
          <w:rtl/>
        </w:rPr>
        <w:t xml:space="preserve"> </w:t>
      </w:r>
      <w:r w:rsidR="002E2223" w:rsidRPr="007532AB">
        <w:rPr>
          <w:rFonts w:cs="B Nazanin" w:hint="cs"/>
          <w:sz w:val="24"/>
          <w:szCs w:val="24"/>
          <w:rtl/>
        </w:rPr>
        <w:t>برنامه</w:t>
      </w:r>
      <w:r w:rsidR="002E2223" w:rsidRPr="007532AB">
        <w:rPr>
          <w:rFonts w:cs="B Nazanin"/>
          <w:sz w:val="24"/>
          <w:szCs w:val="24"/>
          <w:rtl/>
        </w:rPr>
        <w:t xml:space="preserve"> </w:t>
      </w:r>
      <w:r w:rsidR="002E2223" w:rsidRPr="007532AB">
        <w:rPr>
          <w:rFonts w:cs="B Nazanin" w:hint="cs"/>
          <w:sz w:val="24"/>
          <w:szCs w:val="24"/>
          <w:rtl/>
        </w:rPr>
        <w:t>ریزی</w:t>
      </w:r>
      <w:r w:rsidR="002E2223" w:rsidRPr="007532AB">
        <w:rPr>
          <w:rFonts w:cs="B Nazanin"/>
          <w:sz w:val="24"/>
          <w:szCs w:val="24"/>
          <w:rtl/>
        </w:rPr>
        <w:t xml:space="preserve"> </w:t>
      </w:r>
      <w:r w:rsidR="002E2223" w:rsidRPr="007532AB">
        <w:rPr>
          <w:rFonts w:ascii="Sakkal Majalla" w:hAnsi="Sakkal Majalla" w:cs="Sakkal Majalla" w:hint="cs"/>
          <w:sz w:val="24"/>
          <w:szCs w:val="24"/>
          <w:rtl/>
        </w:rPr>
        <w:t>–</w:t>
      </w:r>
      <w:r w:rsidR="002E2223" w:rsidRPr="007532AB">
        <w:rPr>
          <w:rFonts w:cs="B Nazanin" w:hint="cs"/>
          <w:sz w:val="24"/>
          <w:szCs w:val="24"/>
          <w:rtl/>
        </w:rPr>
        <w:t>مدیر</w:t>
      </w:r>
      <w:r w:rsidR="002E2223" w:rsidRPr="007532AB">
        <w:rPr>
          <w:rFonts w:cs="B Nazanin"/>
          <w:sz w:val="24"/>
          <w:szCs w:val="24"/>
          <w:rtl/>
        </w:rPr>
        <w:t xml:space="preserve"> </w:t>
      </w:r>
      <w:r w:rsidR="002E2223" w:rsidRPr="007532AB">
        <w:rPr>
          <w:rFonts w:cs="B Nazanin" w:hint="cs"/>
          <w:sz w:val="24"/>
          <w:szCs w:val="24"/>
          <w:rtl/>
        </w:rPr>
        <w:t>دفتر</w:t>
      </w:r>
      <w:r w:rsidR="002E2223" w:rsidRPr="007532AB">
        <w:rPr>
          <w:rFonts w:cs="B Nazanin"/>
          <w:sz w:val="24"/>
          <w:szCs w:val="24"/>
          <w:rtl/>
        </w:rPr>
        <w:t xml:space="preserve"> </w:t>
      </w:r>
      <w:r w:rsidR="002E2223" w:rsidRPr="007532AB">
        <w:rPr>
          <w:rFonts w:cs="B Nazanin" w:hint="cs"/>
          <w:sz w:val="24"/>
          <w:szCs w:val="24"/>
          <w:rtl/>
        </w:rPr>
        <w:t>حراست</w:t>
      </w:r>
      <w:r w:rsidR="002E2223" w:rsidRPr="007532AB">
        <w:rPr>
          <w:rFonts w:cs="B Nazanin"/>
          <w:sz w:val="24"/>
          <w:szCs w:val="24"/>
          <w:rtl/>
        </w:rPr>
        <w:t xml:space="preserve"> </w:t>
      </w:r>
      <w:r w:rsidR="002E2223" w:rsidRPr="007532AB">
        <w:rPr>
          <w:rFonts w:ascii="Sakkal Majalla" w:hAnsi="Sakkal Majalla" w:cs="Sakkal Majalla" w:hint="cs"/>
          <w:sz w:val="24"/>
          <w:szCs w:val="24"/>
          <w:rtl/>
        </w:rPr>
        <w:t>–</w:t>
      </w:r>
      <w:r w:rsidR="002E2223" w:rsidRPr="007532AB">
        <w:rPr>
          <w:rFonts w:cs="B Nazanin"/>
          <w:sz w:val="24"/>
          <w:szCs w:val="24"/>
          <w:rtl/>
        </w:rPr>
        <w:t xml:space="preserve"> </w:t>
      </w:r>
      <w:r w:rsidR="002E2223" w:rsidRPr="007532AB">
        <w:rPr>
          <w:rFonts w:cs="B Nazanin" w:hint="cs"/>
          <w:sz w:val="24"/>
          <w:szCs w:val="24"/>
          <w:rtl/>
        </w:rPr>
        <w:t>مجری</w:t>
      </w:r>
      <w:r w:rsidR="002E2223" w:rsidRPr="007532AB">
        <w:rPr>
          <w:rFonts w:cs="B Nazanin"/>
          <w:sz w:val="24"/>
          <w:szCs w:val="24"/>
          <w:rtl/>
        </w:rPr>
        <w:t xml:space="preserve"> </w:t>
      </w:r>
      <w:r w:rsidR="002E2223" w:rsidRPr="007532AB">
        <w:rPr>
          <w:rFonts w:cs="B Nazanin" w:hint="cs"/>
          <w:sz w:val="24"/>
          <w:szCs w:val="24"/>
          <w:rtl/>
        </w:rPr>
        <w:t>طرح</w:t>
      </w:r>
      <w:r w:rsidR="002E2223" w:rsidRPr="007532AB">
        <w:rPr>
          <w:rFonts w:cs="B Nazanin"/>
          <w:sz w:val="24"/>
          <w:szCs w:val="24"/>
          <w:rtl/>
        </w:rPr>
        <w:t>-</w:t>
      </w:r>
      <w:r w:rsidR="002E2223" w:rsidRPr="007532AB">
        <w:rPr>
          <w:rFonts w:cs="B Nazanin" w:hint="cs"/>
          <w:sz w:val="24"/>
          <w:szCs w:val="24"/>
          <w:rtl/>
        </w:rPr>
        <w:t>مدیر</w:t>
      </w:r>
      <w:r w:rsidR="002E2223" w:rsidRPr="007532AB">
        <w:rPr>
          <w:rFonts w:cs="B Nazanin"/>
          <w:sz w:val="24"/>
          <w:szCs w:val="24"/>
          <w:rtl/>
        </w:rPr>
        <w:t xml:space="preserve"> </w:t>
      </w:r>
      <w:r w:rsidR="002E2223" w:rsidRPr="007532AB">
        <w:rPr>
          <w:rFonts w:cs="B Nazanin" w:hint="cs"/>
          <w:sz w:val="24"/>
          <w:szCs w:val="24"/>
          <w:rtl/>
        </w:rPr>
        <w:t>دفتر</w:t>
      </w:r>
      <w:r w:rsidR="002E2223" w:rsidRPr="007532AB">
        <w:rPr>
          <w:rFonts w:cs="B Nazanin"/>
          <w:sz w:val="24"/>
          <w:szCs w:val="24"/>
          <w:rtl/>
        </w:rPr>
        <w:t xml:space="preserve"> </w:t>
      </w:r>
      <w:r w:rsidR="002E2223" w:rsidRPr="007532AB">
        <w:rPr>
          <w:rFonts w:cs="B Nazanin" w:hint="cs"/>
          <w:sz w:val="24"/>
          <w:szCs w:val="24"/>
          <w:rtl/>
        </w:rPr>
        <w:t>مهندسی</w:t>
      </w:r>
      <w:r w:rsidR="002E2223" w:rsidRPr="007532AB">
        <w:rPr>
          <w:rFonts w:cs="B Nazanin"/>
          <w:sz w:val="24"/>
          <w:szCs w:val="24"/>
          <w:rtl/>
        </w:rPr>
        <w:t>-</w:t>
      </w:r>
    </w:p>
    <w:p w14:paraId="1406EF72" w14:textId="77777777" w:rsidR="002E2223" w:rsidRPr="007532AB" w:rsidRDefault="00E96383" w:rsidP="002E2223">
      <w:pPr>
        <w:jc w:val="both"/>
        <w:rPr>
          <w:rFonts w:cs="B Nazanin"/>
          <w:b/>
          <w:bCs/>
          <w:sz w:val="24"/>
          <w:szCs w:val="24"/>
          <w:rtl/>
        </w:rPr>
      </w:pPr>
      <w:r w:rsidRPr="007532AB">
        <w:rPr>
          <w:rFonts w:cs="B Nazanin" w:hint="cs"/>
          <w:b/>
          <w:bCs/>
          <w:sz w:val="24"/>
          <w:szCs w:val="24"/>
          <w:rtl/>
        </w:rPr>
        <w:t xml:space="preserve">5-1-2 </w:t>
      </w:r>
      <w:r w:rsidR="004503E7" w:rsidRPr="007532AB">
        <w:rPr>
          <w:rFonts w:cs="B Nazanin" w:hint="cs"/>
          <w:b/>
          <w:bCs/>
          <w:sz w:val="24"/>
          <w:szCs w:val="24"/>
          <w:rtl/>
        </w:rPr>
        <w:t xml:space="preserve">شرح وظایف </w:t>
      </w:r>
      <w:r w:rsidR="00D52B14" w:rsidRPr="007532AB">
        <w:rPr>
          <w:rFonts w:cs="B Nazanin" w:hint="cs"/>
          <w:b/>
          <w:bCs/>
          <w:sz w:val="24"/>
          <w:szCs w:val="24"/>
          <w:rtl/>
        </w:rPr>
        <w:t>گروه</w:t>
      </w:r>
      <w:r w:rsidR="004503E7" w:rsidRPr="007532AB">
        <w:rPr>
          <w:rFonts w:cs="B Nazanin" w:hint="cs"/>
          <w:b/>
          <w:bCs/>
          <w:sz w:val="24"/>
          <w:szCs w:val="24"/>
          <w:rtl/>
        </w:rPr>
        <w:t xml:space="preserve"> نظارت</w:t>
      </w:r>
      <w:r w:rsidR="00D52B14" w:rsidRPr="007532AB">
        <w:rPr>
          <w:rFonts w:cs="B Nazanin" w:hint="cs"/>
          <w:b/>
          <w:bCs/>
          <w:sz w:val="24"/>
          <w:szCs w:val="24"/>
          <w:rtl/>
        </w:rPr>
        <w:t>:</w:t>
      </w:r>
      <w:r w:rsidR="00C32CB1" w:rsidRPr="007532AB">
        <w:rPr>
          <w:rFonts w:cs="B Nazanin" w:hint="cs"/>
          <w:sz w:val="24"/>
          <w:szCs w:val="24"/>
          <w:rtl/>
        </w:rPr>
        <w:t xml:space="preserve"> </w:t>
      </w:r>
      <w:r w:rsidR="002E2223" w:rsidRPr="007532AB">
        <w:rPr>
          <w:rFonts w:cs="B Nazanin"/>
          <w:sz w:val="24"/>
          <w:szCs w:val="24"/>
          <w:rtl/>
        </w:rPr>
        <w:t xml:space="preserve">1-  </w:t>
      </w:r>
      <w:r w:rsidR="002E2223" w:rsidRPr="007532AB">
        <w:rPr>
          <w:rFonts w:cs="B Nazanin" w:hint="cs"/>
          <w:sz w:val="24"/>
          <w:szCs w:val="24"/>
          <w:rtl/>
        </w:rPr>
        <w:t>تعیین</w:t>
      </w:r>
      <w:r w:rsidR="002E2223" w:rsidRPr="007532AB">
        <w:rPr>
          <w:rFonts w:cs="B Nazanin"/>
          <w:sz w:val="24"/>
          <w:szCs w:val="24"/>
          <w:rtl/>
        </w:rPr>
        <w:t xml:space="preserve"> </w:t>
      </w:r>
      <w:r w:rsidR="002E2223" w:rsidRPr="007532AB">
        <w:rPr>
          <w:rFonts w:cs="B Nazanin" w:hint="cs"/>
          <w:sz w:val="24"/>
          <w:szCs w:val="24"/>
          <w:rtl/>
        </w:rPr>
        <w:t>سقف</w:t>
      </w:r>
      <w:r w:rsidR="002E2223" w:rsidRPr="007532AB">
        <w:rPr>
          <w:rFonts w:cs="B Nazanin"/>
          <w:sz w:val="24"/>
          <w:szCs w:val="24"/>
          <w:rtl/>
        </w:rPr>
        <w:t xml:space="preserve"> </w:t>
      </w:r>
      <w:r w:rsidR="002E2223" w:rsidRPr="007532AB">
        <w:rPr>
          <w:rFonts w:cs="B Nazanin" w:hint="cs"/>
          <w:sz w:val="24"/>
          <w:szCs w:val="24"/>
          <w:rtl/>
        </w:rPr>
        <w:t>مالی</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تعدادی</w:t>
      </w:r>
      <w:r w:rsidR="002E2223" w:rsidRPr="007532AB">
        <w:rPr>
          <w:rFonts w:cs="B Nazanin"/>
          <w:sz w:val="24"/>
          <w:szCs w:val="24"/>
          <w:rtl/>
        </w:rPr>
        <w:t xml:space="preserve"> </w:t>
      </w:r>
      <w:r w:rsidR="002E2223" w:rsidRPr="007532AB">
        <w:rPr>
          <w:rFonts w:cs="B Nazanin" w:hint="cs"/>
          <w:sz w:val="24"/>
          <w:szCs w:val="24"/>
          <w:rtl/>
        </w:rPr>
        <w:t>پروژه</w:t>
      </w:r>
      <w:r w:rsidR="002E2223" w:rsidRPr="007532AB">
        <w:rPr>
          <w:rFonts w:cs="B Nazanin"/>
          <w:sz w:val="24"/>
          <w:szCs w:val="24"/>
          <w:rtl/>
        </w:rPr>
        <w:t xml:space="preserve"> </w:t>
      </w:r>
      <w:r w:rsidR="002E2223" w:rsidRPr="007532AB">
        <w:rPr>
          <w:rFonts w:cs="B Nazanin" w:hint="cs"/>
          <w:sz w:val="24"/>
          <w:szCs w:val="24"/>
          <w:rtl/>
        </w:rPr>
        <w:t>های</w:t>
      </w:r>
      <w:r w:rsidR="002E2223" w:rsidRPr="007532AB">
        <w:rPr>
          <w:rFonts w:cs="B Nazanin"/>
          <w:sz w:val="24"/>
          <w:szCs w:val="24"/>
          <w:rtl/>
        </w:rPr>
        <w:t xml:space="preserve"> </w:t>
      </w:r>
      <w:r w:rsidR="002E2223" w:rsidRPr="007532AB">
        <w:rPr>
          <w:rFonts w:cs="B Nazanin" w:hint="cs"/>
          <w:sz w:val="24"/>
          <w:szCs w:val="24"/>
          <w:rtl/>
        </w:rPr>
        <w:t>همزمان</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سالانه</w:t>
      </w:r>
      <w:r w:rsidR="002E2223" w:rsidRPr="007532AB">
        <w:rPr>
          <w:rFonts w:cs="B Nazanin"/>
          <w:sz w:val="24"/>
          <w:szCs w:val="24"/>
          <w:rtl/>
        </w:rPr>
        <w:t xml:space="preserve"> </w:t>
      </w:r>
      <w:r w:rsidR="002E2223" w:rsidRPr="007532AB">
        <w:rPr>
          <w:rFonts w:cs="B Nazanin" w:hint="cs"/>
          <w:sz w:val="24"/>
          <w:szCs w:val="24"/>
          <w:rtl/>
        </w:rPr>
        <w:t>پیمانکاران</w:t>
      </w:r>
      <w:r w:rsidR="002E2223" w:rsidRPr="007532AB">
        <w:rPr>
          <w:rFonts w:cs="B Nazanin"/>
          <w:sz w:val="24"/>
          <w:szCs w:val="24"/>
          <w:rtl/>
        </w:rPr>
        <w:t xml:space="preserve"> </w:t>
      </w:r>
      <w:r w:rsidR="002E2223" w:rsidRPr="007532AB">
        <w:rPr>
          <w:rFonts w:cs="B Nazanin" w:hint="cs"/>
          <w:sz w:val="24"/>
          <w:szCs w:val="24"/>
          <w:rtl/>
        </w:rPr>
        <w:t>در</w:t>
      </w:r>
      <w:r w:rsidR="002E2223" w:rsidRPr="007532AB">
        <w:rPr>
          <w:rFonts w:cs="B Nazanin"/>
          <w:sz w:val="24"/>
          <w:szCs w:val="24"/>
          <w:rtl/>
        </w:rPr>
        <w:t xml:space="preserve"> </w:t>
      </w:r>
      <w:r w:rsidR="002E2223" w:rsidRPr="007532AB">
        <w:rPr>
          <w:rFonts w:cs="B Nazanin" w:hint="cs"/>
          <w:sz w:val="24"/>
          <w:szCs w:val="24"/>
          <w:rtl/>
        </w:rPr>
        <w:t>پروژه</w:t>
      </w:r>
      <w:r w:rsidR="002E2223" w:rsidRPr="007532AB">
        <w:rPr>
          <w:rFonts w:cs="B Nazanin"/>
          <w:sz w:val="24"/>
          <w:szCs w:val="24"/>
          <w:rtl/>
        </w:rPr>
        <w:t xml:space="preserve"> </w:t>
      </w:r>
      <w:r w:rsidR="002E2223" w:rsidRPr="007532AB">
        <w:rPr>
          <w:rFonts w:cs="B Nazanin" w:hint="cs"/>
          <w:sz w:val="24"/>
          <w:szCs w:val="24"/>
          <w:rtl/>
        </w:rPr>
        <w:t>های</w:t>
      </w:r>
      <w:r w:rsidR="002E2223" w:rsidRPr="007532AB">
        <w:rPr>
          <w:rFonts w:cs="B Nazanin"/>
          <w:sz w:val="24"/>
          <w:szCs w:val="24"/>
          <w:rtl/>
        </w:rPr>
        <w:t xml:space="preserve"> </w:t>
      </w:r>
      <w:r w:rsidR="002E2223" w:rsidRPr="007532AB">
        <w:rPr>
          <w:rFonts w:cs="B Nazanin" w:hint="cs"/>
          <w:sz w:val="24"/>
          <w:szCs w:val="24"/>
          <w:rtl/>
        </w:rPr>
        <w:t>نیرورسانی</w:t>
      </w:r>
      <w:r w:rsidR="002E2223" w:rsidRPr="007532AB">
        <w:rPr>
          <w:rFonts w:cs="B Nazanin"/>
          <w:sz w:val="24"/>
          <w:szCs w:val="24"/>
          <w:rtl/>
        </w:rPr>
        <w:t xml:space="preserve">2- </w:t>
      </w:r>
      <w:r w:rsidR="002E2223" w:rsidRPr="007532AB">
        <w:rPr>
          <w:rFonts w:cs="B Nazanin" w:hint="cs"/>
          <w:sz w:val="24"/>
          <w:szCs w:val="24"/>
          <w:rtl/>
        </w:rPr>
        <w:t>نظارت</w:t>
      </w:r>
      <w:r w:rsidR="002E2223" w:rsidRPr="007532AB">
        <w:rPr>
          <w:rFonts w:cs="B Nazanin"/>
          <w:sz w:val="24"/>
          <w:szCs w:val="24"/>
          <w:rtl/>
        </w:rPr>
        <w:t xml:space="preserve"> </w:t>
      </w:r>
      <w:r w:rsidR="002E2223" w:rsidRPr="007532AB">
        <w:rPr>
          <w:rFonts w:cs="B Nazanin" w:hint="cs"/>
          <w:sz w:val="24"/>
          <w:szCs w:val="24"/>
          <w:rtl/>
        </w:rPr>
        <w:t>عالیه</w:t>
      </w:r>
      <w:r w:rsidR="002E2223" w:rsidRPr="007532AB">
        <w:rPr>
          <w:rFonts w:cs="B Nazanin"/>
          <w:sz w:val="24"/>
          <w:szCs w:val="24"/>
          <w:rtl/>
        </w:rPr>
        <w:t xml:space="preserve"> </w:t>
      </w:r>
      <w:r w:rsidR="002E2223" w:rsidRPr="007532AB">
        <w:rPr>
          <w:rFonts w:cs="B Nazanin" w:hint="cs"/>
          <w:sz w:val="24"/>
          <w:szCs w:val="24"/>
          <w:rtl/>
        </w:rPr>
        <w:t>بر</w:t>
      </w:r>
      <w:r w:rsidR="002E2223" w:rsidRPr="007532AB">
        <w:rPr>
          <w:rFonts w:cs="B Nazanin"/>
          <w:sz w:val="24"/>
          <w:szCs w:val="24"/>
          <w:rtl/>
        </w:rPr>
        <w:t xml:space="preserve"> </w:t>
      </w:r>
      <w:r w:rsidR="002E2223" w:rsidRPr="007532AB">
        <w:rPr>
          <w:rFonts w:cs="B Nazanin" w:hint="cs"/>
          <w:sz w:val="24"/>
          <w:szCs w:val="24"/>
          <w:rtl/>
        </w:rPr>
        <w:t>نحوه</w:t>
      </w:r>
      <w:r w:rsidR="002E2223" w:rsidRPr="007532AB">
        <w:rPr>
          <w:rFonts w:cs="B Nazanin"/>
          <w:sz w:val="24"/>
          <w:szCs w:val="24"/>
          <w:rtl/>
        </w:rPr>
        <w:t xml:space="preserve"> </w:t>
      </w:r>
      <w:r w:rsidR="002E2223" w:rsidRPr="007532AB">
        <w:rPr>
          <w:rFonts w:cs="B Nazanin" w:hint="cs"/>
          <w:sz w:val="24"/>
          <w:szCs w:val="24"/>
          <w:rtl/>
        </w:rPr>
        <w:t>اجرای</w:t>
      </w:r>
      <w:r w:rsidR="002E2223" w:rsidRPr="007532AB">
        <w:rPr>
          <w:rFonts w:cs="B Nazanin"/>
          <w:sz w:val="24"/>
          <w:szCs w:val="24"/>
          <w:rtl/>
        </w:rPr>
        <w:t xml:space="preserve"> </w:t>
      </w:r>
      <w:r w:rsidR="002E2223" w:rsidRPr="007532AB">
        <w:rPr>
          <w:rFonts w:cs="B Nazanin" w:hint="cs"/>
          <w:sz w:val="24"/>
          <w:szCs w:val="24"/>
          <w:rtl/>
        </w:rPr>
        <w:t>دستورالعمل</w:t>
      </w:r>
      <w:r w:rsidR="002E2223" w:rsidRPr="007532AB">
        <w:rPr>
          <w:rFonts w:cs="B Nazanin"/>
          <w:sz w:val="24"/>
          <w:szCs w:val="24"/>
          <w:rtl/>
        </w:rPr>
        <w:t xml:space="preserve"> </w:t>
      </w:r>
      <w:r w:rsidR="002E2223" w:rsidRPr="007532AB">
        <w:rPr>
          <w:rFonts w:cs="B Nazanin" w:hint="cs"/>
          <w:sz w:val="24"/>
          <w:szCs w:val="24"/>
          <w:rtl/>
        </w:rPr>
        <w:t>های</w:t>
      </w:r>
      <w:r w:rsidR="002E2223" w:rsidRPr="007532AB">
        <w:rPr>
          <w:rFonts w:cs="B Nazanin"/>
          <w:sz w:val="24"/>
          <w:szCs w:val="24"/>
          <w:rtl/>
        </w:rPr>
        <w:t xml:space="preserve"> </w:t>
      </w:r>
      <w:r w:rsidR="002E2223" w:rsidRPr="007532AB">
        <w:rPr>
          <w:rFonts w:cs="B Nazanin" w:hint="cs"/>
          <w:sz w:val="24"/>
          <w:szCs w:val="24"/>
          <w:rtl/>
        </w:rPr>
        <w:t>مربوطه</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عملکرد</w:t>
      </w:r>
      <w:r w:rsidR="002E2223" w:rsidRPr="007532AB">
        <w:rPr>
          <w:rFonts w:cs="B Nazanin"/>
          <w:sz w:val="24"/>
          <w:szCs w:val="24"/>
          <w:rtl/>
        </w:rPr>
        <w:t xml:space="preserve"> </w:t>
      </w:r>
      <w:r w:rsidR="002E2223" w:rsidRPr="007532AB">
        <w:rPr>
          <w:rFonts w:cs="B Nazanin" w:hint="cs"/>
          <w:sz w:val="24"/>
          <w:szCs w:val="24"/>
          <w:rtl/>
        </w:rPr>
        <w:t>سیستم</w:t>
      </w:r>
      <w:r w:rsidR="002E2223" w:rsidRPr="007532AB">
        <w:rPr>
          <w:rFonts w:cs="B Nazanin"/>
          <w:sz w:val="24"/>
          <w:szCs w:val="24"/>
          <w:rtl/>
        </w:rPr>
        <w:t xml:space="preserve"> </w:t>
      </w:r>
      <w:r w:rsidR="002E2223" w:rsidRPr="007532AB">
        <w:rPr>
          <w:rFonts w:cs="B Nazanin" w:hint="cs"/>
          <w:sz w:val="24"/>
          <w:szCs w:val="24"/>
          <w:rtl/>
        </w:rPr>
        <w:t>نظارتی</w:t>
      </w:r>
      <w:r w:rsidR="002E2223" w:rsidRPr="007532AB">
        <w:rPr>
          <w:rFonts w:cs="B Nazanin"/>
          <w:sz w:val="24"/>
          <w:szCs w:val="24"/>
          <w:rtl/>
        </w:rPr>
        <w:t xml:space="preserve"> </w:t>
      </w:r>
      <w:r w:rsidR="002E2223" w:rsidRPr="007532AB">
        <w:rPr>
          <w:rFonts w:cs="B Nazanin" w:hint="cs"/>
          <w:sz w:val="24"/>
          <w:szCs w:val="24"/>
          <w:rtl/>
        </w:rPr>
        <w:t>پروژه</w:t>
      </w:r>
      <w:r w:rsidR="002E2223" w:rsidRPr="007532AB">
        <w:rPr>
          <w:rFonts w:cs="B Nazanin"/>
          <w:sz w:val="24"/>
          <w:szCs w:val="24"/>
          <w:rtl/>
        </w:rPr>
        <w:t xml:space="preserve"> </w:t>
      </w:r>
      <w:r w:rsidR="002E2223" w:rsidRPr="007532AB">
        <w:rPr>
          <w:rFonts w:cs="B Nazanin" w:hint="cs"/>
          <w:sz w:val="24"/>
          <w:szCs w:val="24"/>
          <w:rtl/>
        </w:rPr>
        <w:t>های</w:t>
      </w:r>
      <w:r w:rsidR="002E2223" w:rsidRPr="007532AB">
        <w:rPr>
          <w:rFonts w:cs="B Nazanin"/>
          <w:sz w:val="24"/>
          <w:szCs w:val="24"/>
          <w:rtl/>
        </w:rPr>
        <w:t xml:space="preserve"> </w:t>
      </w:r>
      <w:r w:rsidR="002E2223" w:rsidRPr="007532AB">
        <w:rPr>
          <w:rFonts w:cs="B Nazanin" w:hint="cs"/>
          <w:sz w:val="24"/>
          <w:szCs w:val="24"/>
          <w:rtl/>
        </w:rPr>
        <w:t>نیرورسانی</w:t>
      </w:r>
      <w:r w:rsidR="002E2223" w:rsidRPr="007532AB">
        <w:rPr>
          <w:rFonts w:cs="B Nazanin"/>
          <w:sz w:val="24"/>
          <w:szCs w:val="24"/>
          <w:rtl/>
        </w:rPr>
        <w:t xml:space="preserve">3- </w:t>
      </w:r>
      <w:r w:rsidR="002E2223" w:rsidRPr="007532AB">
        <w:rPr>
          <w:rFonts w:cs="B Nazanin" w:hint="cs"/>
          <w:sz w:val="24"/>
          <w:szCs w:val="24"/>
          <w:rtl/>
        </w:rPr>
        <w:t>کنترل</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نظارت</w:t>
      </w:r>
      <w:r w:rsidR="002E2223" w:rsidRPr="007532AB">
        <w:rPr>
          <w:rFonts w:cs="B Nazanin"/>
          <w:sz w:val="24"/>
          <w:szCs w:val="24"/>
          <w:rtl/>
        </w:rPr>
        <w:t xml:space="preserve"> </w:t>
      </w:r>
      <w:r w:rsidR="002E2223" w:rsidRPr="007532AB">
        <w:rPr>
          <w:rFonts w:cs="B Nazanin" w:hint="cs"/>
          <w:sz w:val="24"/>
          <w:szCs w:val="24"/>
          <w:rtl/>
        </w:rPr>
        <w:t>بر</w:t>
      </w:r>
      <w:r w:rsidR="002E2223" w:rsidRPr="007532AB">
        <w:rPr>
          <w:rFonts w:cs="B Nazanin"/>
          <w:sz w:val="24"/>
          <w:szCs w:val="24"/>
          <w:rtl/>
        </w:rPr>
        <w:t xml:space="preserve"> </w:t>
      </w:r>
      <w:r w:rsidR="002E2223" w:rsidRPr="007532AB">
        <w:rPr>
          <w:rFonts w:cs="B Nazanin" w:hint="cs"/>
          <w:sz w:val="24"/>
          <w:szCs w:val="24"/>
          <w:rtl/>
        </w:rPr>
        <w:t>قیمت</w:t>
      </w:r>
      <w:r w:rsidR="002E2223" w:rsidRPr="007532AB">
        <w:rPr>
          <w:rFonts w:cs="B Nazanin"/>
          <w:sz w:val="24"/>
          <w:szCs w:val="24"/>
          <w:rtl/>
        </w:rPr>
        <w:t xml:space="preserve"> </w:t>
      </w:r>
      <w:r w:rsidR="002E2223" w:rsidRPr="007532AB">
        <w:rPr>
          <w:rFonts w:cs="B Nazanin" w:hint="cs"/>
          <w:sz w:val="24"/>
          <w:szCs w:val="24"/>
          <w:rtl/>
        </w:rPr>
        <w:t>های</w:t>
      </w:r>
      <w:r w:rsidR="002E2223" w:rsidRPr="007532AB">
        <w:rPr>
          <w:rFonts w:cs="B Nazanin"/>
          <w:sz w:val="24"/>
          <w:szCs w:val="24"/>
          <w:rtl/>
        </w:rPr>
        <w:t xml:space="preserve"> </w:t>
      </w:r>
      <w:r w:rsidR="002E2223" w:rsidRPr="007532AB">
        <w:rPr>
          <w:rFonts w:cs="B Nazanin" w:hint="cs"/>
          <w:sz w:val="24"/>
          <w:szCs w:val="24"/>
          <w:rtl/>
        </w:rPr>
        <w:t>پیشنهادی</w:t>
      </w:r>
      <w:r w:rsidR="002E2223" w:rsidRPr="007532AB">
        <w:rPr>
          <w:rFonts w:cs="B Nazanin"/>
          <w:sz w:val="24"/>
          <w:szCs w:val="24"/>
          <w:rtl/>
        </w:rPr>
        <w:t xml:space="preserve"> </w:t>
      </w:r>
      <w:r w:rsidR="002E2223" w:rsidRPr="007532AB">
        <w:rPr>
          <w:rFonts w:cs="B Nazanin" w:hint="cs"/>
          <w:sz w:val="24"/>
          <w:szCs w:val="24"/>
          <w:rtl/>
        </w:rPr>
        <w:t>پیمانکاران</w:t>
      </w:r>
      <w:r w:rsidR="002E2223" w:rsidRPr="007532AB">
        <w:rPr>
          <w:rFonts w:cs="B Nazanin"/>
          <w:sz w:val="24"/>
          <w:szCs w:val="24"/>
          <w:rtl/>
        </w:rPr>
        <w:t xml:space="preserve"> </w:t>
      </w:r>
      <w:r w:rsidR="002E2223" w:rsidRPr="007532AB">
        <w:rPr>
          <w:rFonts w:cs="B Nazanin" w:hint="cs"/>
          <w:sz w:val="24"/>
          <w:szCs w:val="24"/>
          <w:rtl/>
        </w:rPr>
        <w:t>به</w:t>
      </w:r>
      <w:r w:rsidR="002E2223" w:rsidRPr="007532AB">
        <w:rPr>
          <w:rFonts w:cs="B Nazanin"/>
          <w:sz w:val="24"/>
          <w:szCs w:val="24"/>
          <w:rtl/>
        </w:rPr>
        <w:t xml:space="preserve"> </w:t>
      </w:r>
      <w:r w:rsidR="002E2223" w:rsidRPr="007532AB">
        <w:rPr>
          <w:rFonts w:cs="B Nazanin" w:hint="cs"/>
          <w:sz w:val="24"/>
          <w:szCs w:val="24"/>
          <w:rtl/>
        </w:rPr>
        <w:t>منظور</w:t>
      </w:r>
      <w:r w:rsidR="002E2223" w:rsidRPr="007532AB">
        <w:rPr>
          <w:rFonts w:cs="B Nazanin"/>
          <w:sz w:val="24"/>
          <w:szCs w:val="24"/>
          <w:rtl/>
        </w:rPr>
        <w:t xml:space="preserve"> </w:t>
      </w:r>
      <w:r w:rsidR="002E2223" w:rsidRPr="007532AB">
        <w:rPr>
          <w:rFonts w:cs="B Nazanin" w:hint="cs"/>
          <w:sz w:val="24"/>
          <w:szCs w:val="24"/>
          <w:rtl/>
        </w:rPr>
        <w:t>جلوگیری</w:t>
      </w:r>
      <w:r w:rsidR="002E2223" w:rsidRPr="007532AB">
        <w:rPr>
          <w:rFonts w:cs="B Nazanin"/>
          <w:sz w:val="24"/>
          <w:szCs w:val="24"/>
          <w:rtl/>
        </w:rPr>
        <w:t xml:space="preserve"> </w:t>
      </w:r>
      <w:r w:rsidR="002E2223" w:rsidRPr="007532AB">
        <w:rPr>
          <w:rFonts w:cs="B Nazanin" w:hint="cs"/>
          <w:sz w:val="24"/>
          <w:szCs w:val="24"/>
          <w:rtl/>
        </w:rPr>
        <w:t>از</w:t>
      </w:r>
      <w:r w:rsidR="002E2223" w:rsidRPr="007532AB">
        <w:rPr>
          <w:rFonts w:cs="B Nazanin"/>
          <w:sz w:val="24"/>
          <w:szCs w:val="24"/>
          <w:rtl/>
        </w:rPr>
        <w:t xml:space="preserve"> </w:t>
      </w:r>
      <w:r w:rsidR="002E2223" w:rsidRPr="007532AB">
        <w:rPr>
          <w:rFonts w:cs="B Nazanin" w:hint="cs"/>
          <w:sz w:val="24"/>
          <w:szCs w:val="24"/>
          <w:rtl/>
        </w:rPr>
        <w:t>بروز</w:t>
      </w:r>
      <w:r w:rsidR="002E2223" w:rsidRPr="007532AB">
        <w:rPr>
          <w:rFonts w:cs="B Nazanin"/>
          <w:sz w:val="24"/>
          <w:szCs w:val="24"/>
          <w:rtl/>
        </w:rPr>
        <w:t xml:space="preserve"> </w:t>
      </w:r>
      <w:r w:rsidR="002E2223" w:rsidRPr="007532AB">
        <w:rPr>
          <w:rFonts w:cs="B Nazanin" w:hint="cs"/>
          <w:sz w:val="24"/>
          <w:szCs w:val="24"/>
          <w:rtl/>
        </w:rPr>
        <w:t>فساد</w:t>
      </w:r>
      <w:r w:rsidR="002E2223" w:rsidRPr="007532AB">
        <w:rPr>
          <w:rFonts w:cs="B Nazanin"/>
          <w:sz w:val="24"/>
          <w:szCs w:val="24"/>
          <w:rtl/>
        </w:rPr>
        <w:t xml:space="preserve">4- </w:t>
      </w:r>
      <w:r w:rsidR="002E2223" w:rsidRPr="007532AB">
        <w:rPr>
          <w:rFonts w:cs="B Nazanin" w:hint="cs"/>
          <w:sz w:val="24"/>
          <w:szCs w:val="24"/>
          <w:rtl/>
        </w:rPr>
        <w:t>ارزیابی</w:t>
      </w:r>
      <w:r w:rsidR="002E2223" w:rsidRPr="007532AB">
        <w:rPr>
          <w:rFonts w:cs="B Nazanin"/>
          <w:sz w:val="24"/>
          <w:szCs w:val="24"/>
          <w:rtl/>
        </w:rPr>
        <w:t xml:space="preserve"> </w:t>
      </w:r>
      <w:r w:rsidR="002E2223" w:rsidRPr="007532AB">
        <w:rPr>
          <w:rFonts w:cs="B Nazanin" w:hint="cs"/>
          <w:sz w:val="24"/>
          <w:szCs w:val="24"/>
          <w:rtl/>
        </w:rPr>
        <w:t>دوره</w:t>
      </w:r>
      <w:r w:rsidR="002E2223" w:rsidRPr="007532AB">
        <w:rPr>
          <w:rFonts w:cs="B Nazanin"/>
          <w:sz w:val="24"/>
          <w:szCs w:val="24"/>
          <w:rtl/>
        </w:rPr>
        <w:t xml:space="preserve"> </w:t>
      </w:r>
      <w:r w:rsidR="002E2223" w:rsidRPr="007532AB">
        <w:rPr>
          <w:rFonts w:cs="B Nazanin" w:hint="cs"/>
          <w:sz w:val="24"/>
          <w:szCs w:val="24"/>
          <w:rtl/>
        </w:rPr>
        <w:t>ای</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رتبه</w:t>
      </w:r>
      <w:r w:rsidR="002E2223" w:rsidRPr="007532AB">
        <w:rPr>
          <w:rFonts w:cs="B Nazanin"/>
          <w:sz w:val="24"/>
          <w:szCs w:val="24"/>
          <w:rtl/>
        </w:rPr>
        <w:t xml:space="preserve"> </w:t>
      </w:r>
      <w:r w:rsidR="002E2223" w:rsidRPr="007532AB">
        <w:rPr>
          <w:rFonts w:cs="B Nazanin" w:hint="cs"/>
          <w:sz w:val="24"/>
          <w:szCs w:val="24"/>
          <w:rtl/>
        </w:rPr>
        <w:t>بندی</w:t>
      </w:r>
      <w:r w:rsidR="002E2223" w:rsidRPr="007532AB">
        <w:rPr>
          <w:rFonts w:cs="B Nazanin"/>
          <w:sz w:val="24"/>
          <w:szCs w:val="24"/>
          <w:rtl/>
        </w:rPr>
        <w:t xml:space="preserve"> </w:t>
      </w:r>
      <w:r w:rsidR="002E2223" w:rsidRPr="007532AB">
        <w:rPr>
          <w:rFonts w:cs="B Nazanin" w:hint="cs"/>
          <w:sz w:val="24"/>
          <w:szCs w:val="24"/>
          <w:rtl/>
        </w:rPr>
        <w:t>پیمانکاران</w:t>
      </w:r>
      <w:r w:rsidR="002E2223" w:rsidRPr="007532AB">
        <w:rPr>
          <w:rFonts w:cs="B Nazanin"/>
          <w:sz w:val="24"/>
          <w:szCs w:val="24"/>
          <w:rtl/>
        </w:rPr>
        <w:t xml:space="preserve"> 5- </w:t>
      </w:r>
      <w:r w:rsidR="002E2223" w:rsidRPr="007532AB">
        <w:rPr>
          <w:rFonts w:cs="B Nazanin" w:hint="cs"/>
          <w:sz w:val="24"/>
          <w:szCs w:val="24"/>
          <w:rtl/>
        </w:rPr>
        <w:t>تعیین</w:t>
      </w:r>
      <w:r w:rsidR="002E2223" w:rsidRPr="007532AB">
        <w:rPr>
          <w:rFonts w:cs="B Nazanin"/>
          <w:sz w:val="24"/>
          <w:szCs w:val="24"/>
          <w:rtl/>
        </w:rPr>
        <w:t xml:space="preserve"> </w:t>
      </w:r>
      <w:r w:rsidR="002E2223" w:rsidRPr="007532AB">
        <w:rPr>
          <w:rFonts w:cs="B Nazanin" w:hint="cs"/>
          <w:sz w:val="24"/>
          <w:szCs w:val="24"/>
          <w:rtl/>
        </w:rPr>
        <w:t>تکلیف</w:t>
      </w:r>
      <w:r w:rsidR="002E2223" w:rsidRPr="007532AB">
        <w:rPr>
          <w:rFonts w:cs="B Nazanin"/>
          <w:sz w:val="24"/>
          <w:szCs w:val="24"/>
          <w:rtl/>
        </w:rPr>
        <w:t xml:space="preserve"> </w:t>
      </w:r>
      <w:r w:rsidR="002E2223" w:rsidRPr="007532AB">
        <w:rPr>
          <w:rFonts w:cs="B Nazanin" w:hint="cs"/>
          <w:sz w:val="24"/>
          <w:szCs w:val="24"/>
          <w:rtl/>
        </w:rPr>
        <w:t>پروژه</w:t>
      </w:r>
      <w:r w:rsidR="002E2223" w:rsidRPr="007532AB">
        <w:rPr>
          <w:rFonts w:cs="B Nazanin"/>
          <w:sz w:val="24"/>
          <w:szCs w:val="24"/>
          <w:rtl/>
        </w:rPr>
        <w:t xml:space="preserve"> </w:t>
      </w:r>
      <w:r w:rsidR="002E2223" w:rsidRPr="007532AB">
        <w:rPr>
          <w:rFonts w:cs="B Nazanin" w:hint="cs"/>
          <w:sz w:val="24"/>
          <w:szCs w:val="24"/>
          <w:rtl/>
        </w:rPr>
        <w:t>هایی</w:t>
      </w:r>
      <w:r w:rsidR="002E2223" w:rsidRPr="007532AB">
        <w:rPr>
          <w:rFonts w:cs="B Nazanin"/>
          <w:sz w:val="24"/>
          <w:szCs w:val="24"/>
          <w:rtl/>
        </w:rPr>
        <w:t xml:space="preserve"> </w:t>
      </w:r>
      <w:r w:rsidR="002E2223" w:rsidRPr="007532AB">
        <w:rPr>
          <w:rFonts w:cs="B Nazanin" w:hint="cs"/>
          <w:sz w:val="24"/>
          <w:szCs w:val="24"/>
          <w:rtl/>
        </w:rPr>
        <w:t>که</w:t>
      </w:r>
      <w:r w:rsidR="002E2223" w:rsidRPr="007532AB">
        <w:rPr>
          <w:rFonts w:cs="B Nazanin"/>
          <w:sz w:val="24"/>
          <w:szCs w:val="24"/>
          <w:rtl/>
        </w:rPr>
        <w:t xml:space="preserve"> </w:t>
      </w:r>
      <w:r w:rsidR="002E2223" w:rsidRPr="007532AB">
        <w:rPr>
          <w:rFonts w:cs="B Nazanin" w:hint="cs"/>
          <w:sz w:val="24"/>
          <w:szCs w:val="24"/>
          <w:rtl/>
        </w:rPr>
        <w:t>متقاضی</w:t>
      </w:r>
      <w:r w:rsidR="002E2223" w:rsidRPr="007532AB">
        <w:rPr>
          <w:rFonts w:cs="B Nazanin"/>
          <w:sz w:val="24"/>
          <w:szCs w:val="24"/>
          <w:rtl/>
        </w:rPr>
        <w:t>(</w:t>
      </w:r>
      <w:r w:rsidR="002E2223" w:rsidRPr="007532AB">
        <w:rPr>
          <w:rFonts w:cs="B Nazanin" w:hint="cs"/>
          <w:sz w:val="24"/>
          <w:szCs w:val="24"/>
          <w:rtl/>
        </w:rPr>
        <w:t>حقیقی</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حقوقی</w:t>
      </w:r>
      <w:r w:rsidR="002E2223" w:rsidRPr="007532AB">
        <w:rPr>
          <w:rFonts w:cs="B Nazanin"/>
          <w:sz w:val="24"/>
          <w:szCs w:val="24"/>
          <w:rtl/>
        </w:rPr>
        <w:t xml:space="preserve">) </w:t>
      </w:r>
      <w:r w:rsidR="002E2223" w:rsidRPr="007532AB">
        <w:rPr>
          <w:rFonts w:cs="B Nazanin" w:hint="cs"/>
          <w:sz w:val="24"/>
          <w:szCs w:val="24"/>
          <w:rtl/>
        </w:rPr>
        <w:t>در</w:t>
      </w:r>
      <w:r w:rsidR="002E2223" w:rsidRPr="007532AB">
        <w:rPr>
          <w:rFonts w:cs="B Nazanin"/>
          <w:sz w:val="24"/>
          <w:szCs w:val="24"/>
          <w:rtl/>
        </w:rPr>
        <w:t xml:space="preserve"> </w:t>
      </w:r>
      <w:r w:rsidR="002E2223" w:rsidRPr="007532AB">
        <w:rPr>
          <w:rFonts w:cs="B Nazanin" w:hint="cs"/>
          <w:sz w:val="24"/>
          <w:szCs w:val="24"/>
          <w:rtl/>
        </w:rPr>
        <w:t>خواست</w:t>
      </w:r>
      <w:r w:rsidR="002E2223" w:rsidRPr="007532AB">
        <w:rPr>
          <w:rFonts w:cs="B Nazanin"/>
          <w:sz w:val="24"/>
          <w:szCs w:val="24"/>
          <w:rtl/>
        </w:rPr>
        <w:t xml:space="preserve"> </w:t>
      </w:r>
      <w:r w:rsidR="002E2223" w:rsidRPr="007532AB">
        <w:rPr>
          <w:rFonts w:cs="B Nazanin" w:hint="cs"/>
          <w:sz w:val="24"/>
          <w:szCs w:val="24"/>
          <w:rtl/>
        </w:rPr>
        <w:t>انتخاب</w:t>
      </w:r>
      <w:r w:rsidR="002E2223" w:rsidRPr="007532AB">
        <w:rPr>
          <w:rFonts w:cs="B Nazanin"/>
          <w:sz w:val="24"/>
          <w:szCs w:val="24"/>
          <w:rtl/>
        </w:rPr>
        <w:t xml:space="preserve"> </w:t>
      </w:r>
      <w:r w:rsidR="002E2223" w:rsidRPr="007532AB">
        <w:rPr>
          <w:rFonts w:cs="B Nazanin" w:hint="cs"/>
          <w:sz w:val="24"/>
          <w:szCs w:val="24"/>
          <w:rtl/>
        </w:rPr>
        <w:t>پیمانکار</w:t>
      </w:r>
      <w:r w:rsidR="002E2223" w:rsidRPr="007532AB">
        <w:rPr>
          <w:rFonts w:cs="B Nazanin"/>
          <w:sz w:val="24"/>
          <w:szCs w:val="24"/>
          <w:rtl/>
        </w:rPr>
        <w:t xml:space="preserve"> </w:t>
      </w:r>
      <w:r w:rsidR="002E2223" w:rsidRPr="007532AB">
        <w:rPr>
          <w:rFonts w:cs="B Nazanin" w:hint="cs"/>
          <w:sz w:val="24"/>
          <w:szCs w:val="24"/>
          <w:rtl/>
        </w:rPr>
        <w:t>به</w:t>
      </w:r>
      <w:r w:rsidR="002E2223" w:rsidRPr="007532AB">
        <w:rPr>
          <w:rFonts w:cs="B Nazanin"/>
          <w:sz w:val="24"/>
          <w:szCs w:val="24"/>
          <w:rtl/>
        </w:rPr>
        <w:t xml:space="preserve"> </w:t>
      </w:r>
      <w:r w:rsidR="002E2223" w:rsidRPr="007532AB">
        <w:rPr>
          <w:rFonts w:cs="B Nazanin" w:hint="cs"/>
          <w:sz w:val="24"/>
          <w:szCs w:val="24"/>
          <w:rtl/>
        </w:rPr>
        <w:t>صورت</w:t>
      </w:r>
      <w:r w:rsidR="002E2223" w:rsidRPr="007532AB">
        <w:rPr>
          <w:rFonts w:cs="B Nazanin"/>
          <w:sz w:val="24"/>
          <w:szCs w:val="24"/>
          <w:rtl/>
        </w:rPr>
        <w:t xml:space="preserve"> </w:t>
      </w:r>
      <w:r w:rsidR="002E2223" w:rsidRPr="007532AB">
        <w:rPr>
          <w:rFonts w:cs="B Nazanin" w:hint="cs"/>
          <w:sz w:val="24"/>
          <w:szCs w:val="24"/>
          <w:rtl/>
        </w:rPr>
        <w:t>ترک</w:t>
      </w:r>
      <w:r w:rsidR="002E2223" w:rsidRPr="007532AB">
        <w:rPr>
          <w:rFonts w:cs="B Nazanin"/>
          <w:sz w:val="24"/>
          <w:szCs w:val="24"/>
          <w:rtl/>
        </w:rPr>
        <w:t xml:space="preserve"> </w:t>
      </w:r>
      <w:r w:rsidR="002E2223" w:rsidRPr="007532AB">
        <w:rPr>
          <w:rFonts w:cs="B Nazanin" w:hint="cs"/>
          <w:sz w:val="24"/>
          <w:szCs w:val="24"/>
          <w:rtl/>
        </w:rPr>
        <w:t>تشریفات</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یا</w:t>
      </w:r>
      <w:r w:rsidR="002E2223" w:rsidRPr="007532AB">
        <w:rPr>
          <w:rFonts w:cs="B Nazanin"/>
          <w:sz w:val="24"/>
          <w:szCs w:val="24"/>
          <w:rtl/>
        </w:rPr>
        <w:t xml:space="preserve"> </w:t>
      </w:r>
      <w:r w:rsidR="002E2223" w:rsidRPr="007532AB">
        <w:rPr>
          <w:rFonts w:cs="B Nazanin" w:hint="cs"/>
          <w:sz w:val="24"/>
          <w:szCs w:val="24"/>
          <w:rtl/>
        </w:rPr>
        <w:t>برگزاری</w:t>
      </w:r>
      <w:r w:rsidR="002E2223" w:rsidRPr="007532AB">
        <w:rPr>
          <w:rFonts w:cs="B Nazanin"/>
          <w:sz w:val="24"/>
          <w:szCs w:val="24"/>
          <w:rtl/>
        </w:rPr>
        <w:t xml:space="preserve"> </w:t>
      </w:r>
      <w:r w:rsidR="002E2223" w:rsidRPr="007532AB">
        <w:rPr>
          <w:rFonts w:cs="B Nazanin" w:hint="cs"/>
          <w:sz w:val="24"/>
          <w:szCs w:val="24"/>
          <w:rtl/>
        </w:rPr>
        <w:t>مناقصه</w:t>
      </w:r>
      <w:r w:rsidR="002E2223" w:rsidRPr="007532AB">
        <w:rPr>
          <w:rFonts w:cs="B Nazanin"/>
          <w:sz w:val="24"/>
          <w:szCs w:val="24"/>
          <w:rtl/>
        </w:rPr>
        <w:t xml:space="preserve">  </w:t>
      </w:r>
      <w:r w:rsidR="002E2223" w:rsidRPr="007532AB">
        <w:rPr>
          <w:rFonts w:cs="B Nazanin" w:hint="cs"/>
          <w:sz w:val="24"/>
          <w:szCs w:val="24"/>
          <w:rtl/>
        </w:rPr>
        <w:t>خارج</w:t>
      </w:r>
      <w:r w:rsidR="002E2223" w:rsidRPr="007532AB">
        <w:rPr>
          <w:rFonts w:cs="B Nazanin"/>
          <w:sz w:val="24"/>
          <w:szCs w:val="24"/>
          <w:rtl/>
        </w:rPr>
        <w:t xml:space="preserve">  </w:t>
      </w:r>
      <w:r w:rsidR="002E2223" w:rsidRPr="007532AB">
        <w:rPr>
          <w:rFonts w:cs="B Nazanin" w:hint="cs"/>
          <w:sz w:val="24"/>
          <w:szCs w:val="24"/>
          <w:rtl/>
        </w:rPr>
        <w:t>از</w:t>
      </w:r>
      <w:r w:rsidR="002E2223" w:rsidRPr="007532AB">
        <w:rPr>
          <w:rFonts w:cs="B Nazanin"/>
          <w:sz w:val="24"/>
          <w:szCs w:val="24"/>
          <w:rtl/>
        </w:rPr>
        <w:t xml:space="preserve"> </w:t>
      </w:r>
      <w:r w:rsidR="002E2223" w:rsidRPr="007532AB">
        <w:rPr>
          <w:rFonts w:cs="B Nazanin" w:hint="cs"/>
          <w:sz w:val="24"/>
          <w:szCs w:val="24"/>
          <w:rtl/>
        </w:rPr>
        <w:t>سامانه</w:t>
      </w:r>
      <w:r w:rsidR="002E2223" w:rsidRPr="007532AB">
        <w:rPr>
          <w:rFonts w:cs="B Nazanin"/>
          <w:sz w:val="24"/>
          <w:szCs w:val="24"/>
          <w:rtl/>
        </w:rPr>
        <w:t xml:space="preserve"> </w:t>
      </w:r>
      <w:r w:rsidR="002E2223" w:rsidRPr="007532AB">
        <w:rPr>
          <w:rFonts w:cs="B Nazanin" w:hint="cs"/>
          <w:sz w:val="24"/>
          <w:szCs w:val="24"/>
          <w:rtl/>
        </w:rPr>
        <w:t>دارد</w:t>
      </w:r>
      <w:r w:rsidR="002E2223" w:rsidRPr="007532AB">
        <w:rPr>
          <w:rFonts w:cs="B Nazanin"/>
          <w:sz w:val="24"/>
          <w:szCs w:val="24"/>
          <w:rtl/>
        </w:rPr>
        <w:t xml:space="preserve">.6-  </w:t>
      </w:r>
      <w:r w:rsidR="002E2223" w:rsidRPr="007532AB">
        <w:rPr>
          <w:rFonts w:cs="B Nazanin" w:hint="cs"/>
          <w:sz w:val="24"/>
          <w:szCs w:val="24"/>
          <w:rtl/>
        </w:rPr>
        <w:t>تایید</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ویرایش</w:t>
      </w:r>
      <w:r w:rsidR="002E2223" w:rsidRPr="007532AB">
        <w:rPr>
          <w:rFonts w:cs="B Nazanin"/>
          <w:sz w:val="24"/>
          <w:szCs w:val="24"/>
          <w:rtl/>
        </w:rPr>
        <w:t xml:space="preserve"> </w:t>
      </w:r>
      <w:r w:rsidR="002E2223" w:rsidRPr="007532AB">
        <w:rPr>
          <w:rFonts w:cs="B Nazanin" w:hint="cs"/>
          <w:sz w:val="24"/>
          <w:szCs w:val="24"/>
          <w:rtl/>
        </w:rPr>
        <w:t>دستورالعمل</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روش</w:t>
      </w:r>
      <w:r w:rsidR="002E2223" w:rsidRPr="007532AB">
        <w:rPr>
          <w:rFonts w:cs="B Nazanin"/>
          <w:sz w:val="24"/>
          <w:szCs w:val="24"/>
          <w:rtl/>
        </w:rPr>
        <w:t xml:space="preserve"> </w:t>
      </w:r>
      <w:r w:rsidR="002E2223" w:rsidRPr="007532AB">
        <w:rPr>
          <w:rFonts w:cs="B Nazanin" w:hint="cs"/>
          <w:sz w:val="24"/>
          <w:szCs w:val="24"/>
          <w:rtl/>
        </w:rPr>
        <w:t>اجرایی</w:t>
      </w:r>
      <w:r w:rsidR="002E2223" w:rsidRPr="007532AB">
        <w:rPr>
          <w:rFonts w:cs="B Nazanin"/>
          <w:sz w:val="24"/>
          <w:szCs w:val="24"/>
          <w:rtl/>
        </w:rPr>
        <w:t xml:space="preserve"> </w:t>
      </w:r>
      <w:r w:rsidR="002E2223" w:rsidRPr="007532AB">
        <w:rPr>
          <w:rFonts w:cs="B Nazanin" w:hint="cs"/>
          <w:sz w:val="24"/>
          <w:szCs w:val="24"/>
          <w:rtl/>
        </w:rPr>
        <w:t>مربوطه</w:t>
      </w:r>
      <w:r w:rsidR="002E2223" w:rsidRPr="007532AB">
        <w:rPr>
          <w:rFonts w:cs="B Nazanin"/>
          <w:sz w:val="24"/>
          <w:szCs w:val="24"/>
          <w:rtl/>
        </w:rPr>
        <w:t xml:space="preserve"> (</w:t>
      </w:r>
      <w:r w:rsidR="002E2223" w:rsidRPr="007532AB">
        <w:rPr>
          <w:rFonts w:cs="B Nazanin" w:hint="cs"/>
          <w:sz w:val="24"/>
          <w:szCs w:val="24"/>
          <w:rtl/>
        </w:rPr>
        <w:t>دستورالعمل</w:t>
      </w:r>
      <w:r w:rsidR="002E2223" w:rsidRPr="007532AB">
        <w:rPr>
          <w:rFonts w:cs="B Nazanin"/>
          <w:sz w:val="24"/>
          <w:szCs w:val="24"/>
          <w:rtl/>
        </w:rPr>
        <w:t xml:space="preserve"> </w:t>
      </w:r>
      <w:r w:rsidR="002E2223" w:rsidRPr="007532AB">
        <w:rPr>
          <w:rFonts w:cs="B Nazanin" w:hint="cs"/>
          <w:sz w:val="24"/>
          <w:szCs w:val="24"/>
          <w:rtl/>
        </w:rPr>
        <w:t>نحوه</w:t>
      </w:r>
      <w:r w:rsidR="002E2223" w:rsidRPr="007532AB">
        <w:rPr>
          <w:rFonts w:cs="B Nazanin"/>
          <w:sz w:val="24"/>
          <w:szCs w:val="24"/>
          <w:rtl/>
        </w:rPr>
        <w:t xml:space="preserve"> </w:t>
      </w:r>
      <w:r w:rsidR="002E2223" w:rsidRPr="007532AB">
        <w:rPr>
          <w:rFonts w:cs="B Nazanin" w:hint="cs"/>
          <w:sz w:val="24"/>
          <w:szCs w:val="24"/>
          <w:rtl/>
        </w:rPr>
        <w:t>واگذاری</w:t>
      </w:r>
      <w:r w:rsidR="002E2223" w:rsidRPr="007532AB">
        <w:rPr>
          <w:rFonts w:cs="B Nazanin"/>
          <w:sz w:val="24"/>
          <w:szCs w:val="24"/>
          <w:rtl/>
        </w:rPr>
        <w:t xml:space="preserve"> </w:t>
      </w:r>
      <w:r w:rsidR="002E2223" w:rsidRPr="007532AB">
        <w:rPr>
          <w:rFonts w:cs="B Nazanin" w:hint="cs"/>
          <w:sz w:val="24"/>
          <w:szCs w:val="24"/>
          <w:rtl/>
        </w:rPr>
        <w:t>پروژه</w:t>
      </w:r>
      <w:r w:rsidR="002E2223" w:rsidRPr="007532AB">
        <w:rPr>
          <w:rFonts w:cs="B Nazanin"/>
          <w:sz w:val="24"/>
          <w:szCs w:val="24"/>
          <w:rtl/>
        </w:rPr>
        <w:t xml:space="preserve"> </w:t>
      </w:r>
      <w:r w:rsidR="002E2223" w:rsidRPr="007532AB">
        <w:rPr>
          <w:rFonts w:cs="B Nazanin" w:hint="cs"/>
          <w:sz w:val="24"/>
          <w:szCs w:val="24"/>
          <w:rtl/>
        </w:rPr>
        <w:t>هاي</w:t>
      </w:r>
      <w:r w:rsidR="002E2223" w:rsidRPr="007532AB">
        <w:rPr>
          <w:rFonts w:cs="B Nazanin"/>
          <w:sz w:val="24"/>
          <w:szCs w:val="24"/>
          <w:rtl/>
        </w:rPr>
        <w:t xml:space="preserve"> </w:t>
      </w:r>
      <w:r w:rsidR="002E2223" w:rsidRPr="007532AB">
        <w:rPr>
          <w:rFonts w:cs="B Nazanin" w:hint="cs"/>
          <w:sz w:val="24"/>
          <w:szCs w:val="24"/>
          <w:rtl/>
        </w:rPr>
        <w:t>نيرورساني</w:t>
      </w:r>
      <w:r w:rsidR="002E2223" w:rsidRPr="007532AB">
        <w:rPr>
          <w:rFonts w:cs="B Nazanin"/>
          <w:sz w:val="24"/>
          <w:szCs w:val="24"/>
          <w:rtl/>
        </w:rPr>
        <w:t xml:space="preserve">)7- </w:t>
      </w:r>
      <w:r w:rsidR="002E2223" w:rsidRPr="007532AB">
        <w:rPr>
          <w:rFonts w:cs="B Nazanin" w:hint="cs"/>
          <w:sz w:val="24"/>
          <w:szCs w:val="24"/>
          <w:rtl/>
        </w:rPr>
        <w:t>بررسی</w:t>
      </w:r>
      <w:r w:rsidR="002E2223" w:rsidRPr="007532AB">
        <w:rPr>
          <w:rFonts w:cs="B Nazanin"/>
          <w:sz w:val="24"/>
          <w:szCs w:val="24"/>
          <w:rtl/>
        </w:rPr>
        <w:t xml:space="preserve"> </w:t>
      </w:r>
      <w:r w:rsidR="002E2223" w:rsidRPr="007532AB">
        <w:rPr>
          <w:rFonts w:cs="B Nazanin" w:hint="cs"/>
          <w:sz w:val="24"/>
          <w:szCs w:val="24"/>
          <w:rtl/>
        </w:rPr>
        <w:t>درخواست</w:t>
      </w:r>
      <w:r w:rsidR="002E2223" w:rsidRPr="007532AB">
        <w:rPr>
          <w:rFonts w:cs="B Nazanin"/>
          <w:sz w:val="24"/>
          <w:szCs w:val="24"/>
          <w:rtl/>
        </w:rPr>
        <w:t xml:space="preserve"> </w:t>
      </w:r>
      <w:r w:rsidR="002E2223" w:rsidRPr="007532AB">
        <w:rPr>
          <w:rFonts w:cs="B Nazanin" w:hint="cs"/>
          <w:sz w:val="24"/>
          <w:szCs w:val="24"/>
          <w:rtl/>
        </w:rPr>
        <w:t>امورهای</w:t>
      </w:r>
      <w:r w:rsidR="002E2223" w:rsidRPr="007532AB">
        <w:rPr>
          <w:rFonts w:cs="B Nazanin"/>
          <w:sz w:val="24"/>
          <w:szCs w:val="24"/>
          <w:rtl/>
        </w:rPr>
        <w:t xml:space="preserve"> </w:t>
      </w:r>
      <w:r w:rsidR="002E2223" w:rsidRPr="007532AB">
        <w:rPr>
          <w:rFonts w:cs="B Nazanin" w:hint="cs"/>
          <w:sz w:val="24"/>
          <w:szCs w:val="24"/>
          <w:rtl/>
        </w:rPr>
        <w:t>اجرایی</w:t>
      </w:r>
      <w:r w:rsidR="002E2223" w:rsidRPr="007532AB">
        <w:rPr>
          <w:rFonts w:cs="B Nazanin"/>
          <w:sz w:val="24"/>
          <w:szCs w:val="24"/>
          <w:rtl/>
        </w:rPr>
        <w:t xml:space="preserve"> </w:t>
      </w:r>
      <w:r w:rsidR="002E2223" w:rsidRPr="007532AB">
        <w:rPr>
          <w:rFonts w:cs="B Nazanin" w:hint="cs"/>
          <w:sz w:val="24"/>
          <w:szCs w:val="24"/>
          <w:rtl/>
        </w:rPr>
        <w:t>جهت</w:t>
      </w:r>
      <w:r w:rsidR="002E2223" w:rsidRPr="007532AB">
        <w:rPr>
          <w:rFonts w:cs="B Nazanin"/>
          <w:sz w:val="24"/>
          <w:szCs w:val="24"/>
          <w:rtl/>
        </w:rPr>
        <w:t xml:space="preserve"> </w:t>
      </w:r>
      <w:r w:rsidR="002E2223" w:rsidRPr="007532AB">
        <w:rPr>
          <w:rFonts w:cs="B Nazanin" w:hint="cs"/>
          <w:sz w:val="24"/>
          <w:szCs w:val="24"/>
          <w:rtl/>
        </w:rPr>
        <w:t>ورود</w:t>
      </w:r>
      <w:r w:rsidR="002E2223" w:rsidRPr="007532AB">
        <w:rPr>
          <w:rFonts w:cs="B Nazanin"/>
          <w:sz w:val="24"/>
          <w:szCs w:val="24"/>
          <w:rtl/>
        </w:rPr>
        <w:t xml:space="preserve"> </w:t>
      </w:r>
      <w:r w:rsidR="002E2223" w:rsidRPr="007532AB">
        <w:rPr>
          <w:rFonts w:cs="B Nazanin" w:hint="cs"/>
          <w:sz w:val="24"/>
          <w:szCs w:val="24"/>
          <w:rtl/>
        </w:rPr>
        <w:t>و</w:t>
      </w:r>
      <w:r w:rsidR="002E2223" w:rsidRPr="007532AB">
        <w:rPr>
          <w:rFonts w:cs="B Nazanin"/>
          <w:sz w:val="24"/>
          <w:szCs w:val="24"/>
          <w:rtl/>
        </w:rPr>
        <w:t xml:space="preserve"> </w:t>
      </w:r>
      <w:r w:rsidR="002E2223" w:rsidRPr="007532AB">
        <w:rPr>
          <w:rFonts w:cs="B Nazanin" w:hint="cs"/>
          <w:sz w:val="24"/>
          <w:szCs w:val="24"/>
          <w:rtl/>
        </w:rPr>
        <w:t>خروج</w:t>
      </w:r>
      <w:r w:rsidR="002E2223" w:rsidRPr="007532AB">
        <w:rPr>
          <w:rFonts w:cs="B Nazanin"/>
          <w:sz w:val="24"/>
          <w:szCs w:val="24"/>
          <w:rtl/>
        </w:rPr>
        <w:t xml:space="preserve"> </w:t>
      </w:r>
      <w:r w:rsidR="002E2223" w:rsidRPr="007532AB">
        <w:rPr>
          <w:rFonts w:cs="B Nazanin" w:hint="cs"/>
          <w:sz w:val="24"/>
          <w:szCs w:val="24"/>
          <w:rtl/>
        </w:rPr>
        <w:t>پیمانکاران</w:t>
      </w:r>
      <w:r w:rsidR="002E2223" w:rsidRPr="007532AB">
        <w:rPr>
          <w:rFonts w:cs="B Nazanin"/>
          <w:sz w:val="24"/>
          <w:szCs w:val="24"/>
          <w:rtl/>
        </w:rPr>
        <w:t xml:space="preserve"> </w:t>
      </w:r>
      <w:r w:rsidR="002E2223" w:rsidRPr="007532AB">
        <w:rPr>
          <w:rFonts w:cs="B Nazanin" w:hint="cs"/>
          <w:sz w:val="24"/>
          <w:szCs w:val="24"/>
          <w:rtl/>
        </w:rPr>
        <w:t>از</w:t>
      </w:r>
      <w:r w:rsidR="002E2223" w:rsidRPr="007532AB">
        <w:rPr>
          <w:rFonts w:cs="B Nazanin"/>
          <w:sz w:val="24"/>
          <w:szCs w:val="24"/>
          <w:rtl/>
        </w:rPr>
        <w:t xml:space="preserve"> </w:t>
      </w:r>
      <w:r w:rsidR="002E2223" w:rsidRPr="007532AB">
        <w:rPr>
          <w:rFonts w:cs="B Nazanin" w:hint="cs"/>
          <w:sz w:val="24"/>
          <w:szCs w:val="24"/>
          <w:rtl/>
        </w:rPr>
        <w:t>لیست</w:t>
      </w:r>
      <w:r w:rsidR="002E2223" w:rsidRPr="007532AB">
        <w:rPr>
          <w:rFonts w:cs="B Nazanin"/>
          <w:sz w:val="24"/>
          <w:szCs w:val="24"/>
          <w:rtl/>
        </w:rPr>
        <w:t xml:space="preserve"> </w:t>
      </w:r>
      <w:r w:rsidR="002E2223" w:rsidRPr="007532AB">
        <w:rPr>
          <w:rFonts w:cs="B Nazanin" w:hint="cs"/>
          <w:sz w:val="24"/>
          <w:szCs w:val="24"/>
          <w:rtl/>
        </w:rPr>
        <w:t>پیمانکاران</w:t>
      </w:r>
      <w:r w:rsidR="002E2223" w:rsidRPr="007532AB">
        <w:rPr>
          <w:rFonts w:cs="B Nazanin"/>
          <w:sz w:val="24"/>
          <w:szCs w:val="24"/>
          <w:rtl/>
        </w:rPr>
        <w:t xml:space="preserve"> </w:t>
      </w:r>
      <w:r w:rsidR="002E2223" w:rsidRPr="007532AB">
        <w:rPr>
          <w:rFonts w:cs="B Nazanin" w:hint="cs"/>
          <w:sz w:val="24"/>
          <w:szCs w:val="24"/>
          <w:rtl/>
        </w:rPr>
        <w:t>مجاز</w:t>
      </w:r>
      <w:r w:rsidR="002E2223" w:rsidRPr="007532AB">
        <w:rPr>
          <w:rFonts w:cs="B Nazanin"/>
          <w:sz w:val="24"/>
          <w:szCs w:val="24"/>
          <w:rtl/>
        </w:rPr>
        <w:t xml:space="preserve"> </w:t>
      </w:r>
      <w:r w:rsidR="002E2223" w:rsidRPr="007532AB">
        <w:rPr>
          <w:rFonts w:cs="B Nazanin" w:hint="cs"/>
          <w:sz w:val="24"/>
          <w:szCs w:val="24"/>
          <w:rtl/>
        </w:rPr>
        <w:t>اهدایی</w:t>
      </w:r>
    </w:p>
    <w:p w14:paraId="41CF789E" w14:textId="37DF7E8E" w:rsidR="00573922" w:rsidRPr="002E2223" w:rsidRDefault="00613A7F" w:rsidP="002E2223">
      <w:pPr>
        <w:jc w:val="both"/>
        <w:rPr>
          <w:rFonts w:cs="B Nazanin"/>
          <w:b/>
          <w:bCs/>
          <w:sz w:val="24"/>
          <w:szCs w:val="24"/>
          <w:rtl/>
        </w:rPr>
      </w:pPr>
      <w:r w:rsidRPr="002E2223">
        <w:rPr>
          <w:rFonts w:cs="B Nazanin" w:hint="cs"/>
          <w:b/>
          <w:bCs/>
          <w:sz w:val="24"/>
          <w:szCs w:val="24"/>
          <w:rtl/>
        </w:rPr>
        <w:t xml:space="preserve">5-2) </w:t>
      </w:r>
      <w:r w:rsidR="00BB51A9" w:rsidRPr="002E2223">
        <w:rPr>
          <w:rFonts w:cs="B Nazanin" w:hint="cs"/>
          <w:b/>
          <w:bCs/>
          <w:sz w:val="24"/>
          <w:szCs w:val="24"/>
          <w:rtl/>
        </w:rPr>
        <w:t>تعهدات پيمانکار</w:t>
      </w:r>
      <w:r w:rsidR="00573922" w:rsidRPr="002E2223">
        <w:rPr>
          <w:rFonts w:cs="B Nazanin" w:hint="cs"/>
          <w:b/>
          <w:bCs/>
          <w:sz w:val="24"/>
          <w:szCs w:val="24"/>
          <w:rtl/>
        </w:rPr>
        <w:t xml:space="preserve"> برای انجام پروژه های نيرورساني (اهدايي ، کد 258) :</w:t>
      </w:r>
    </w:p>
    <w:p w14:paraId="4F5309F5" w14:textId="77777777" w:rsidR="00573922" w:rsidRPr="007532AB" w:rsidRDefault="00573922" w:rsidP="00FB6302">
      <w:pPr>
        <w:ind w:left="405"/>
        <w:jc w:val="both"/>
        <w:rPr>
          <w:rFonts w:cs="B Nazanin"/>
          <w:sz w:val="24"/>
          <w:szCs w:val="24"/>
          <w:rtl/>
        </w:rPr>
      </w:pPr>
      <w:r w:rsidRPr="007532AB">
        <w:rPr>
          <w:rFonts w:cs="B Nazanin" w:hint="cs"/>
          <w:sz w:val="24"/>
          <w:szCs w:val="24"/>
          <w:rtl/>
        </w:rPr>
        <w:t>علاوه بر شرايط و تعهدات پيش بينی شده در فرمت قرارداد پيمانکاران و متقاضيان، موارد زير نيز بايد مد نظر قرار گيرند:</w:t>
      </w:r>
    </w:p>
    <w:p w14:paraId="3FB1DD90" w14:textId="23748312" w:rsidR="00573922" w:rsidRPr="007532AB" w:rsidRDefault="00206C2E" w:rsidP="004D6F7A">
      <w:pPr>
        <w:pStyle w:val="ListParagraph"/>
        <w:numPr>
          <w:ilvl w:val="2"/>
          <w:numId w:val="7"/>
        </w:numPr>
        <w:spacing w:after="0" w:line="240" w:lineRule="auto"/>
        <w:jc w:val="both"/>
        <w:rPr>
          <w:rFonts w:cs="B Nazanin"/>
          <w:sz w:val="24"/>
          <w:szCs w:val="24"/>
        </w:rPr>
      </w:pPr>
      <w:r w:rsidRPr="007532AB">
        <w:rPr>
          <w:rFonts w:cs="B Nazanin" w:hint="cs"/>
          <w:sz w:val="24"/>
          <w:szCs w:val="24"/>
          <w:rtl/>
        </w:rPr>
        <w:lastRenderedPageBreak/>
        <w:t xml:space="preserve">حضور در مناقصات نیرورسانی ( اهدایی-258) این شرکت  </w:t>
      </w:r>
      <w:r w:rsidR="00EA1459" w:rsidRPr="007532AB">
        <w:rPr>
          <w:rFonts w:cs="B Nazanin" w:hint="cs"/>
          <w:sz w:val="24"/>
          <w:szCs w:val="24"/>
          <w:rtl/>
        </w:rPr>
        <w:t>با رعایت</w:t>
      </w:r>
      <w:r w:rsidRPr="007532AB">
        <w:rPr>
          <w:rFonts w:cs="B Nazanin" w:hint="cs"/>
          <w:sz w:val="24"/>
          <w:szCs w:val="24"/>
          <w:rtl/>
        </w:rPr>
        <w:t xml:space="preserve"> سقف تعدادی و </w:t>
      </w:r>
      <w:r w:rsidR="00EA1459" w:rsidRPr="007532AB">
        <w:rPr>
          <w:rFonts w:cs="B Nazanin" w:hint="cs"/>
          <w:sz w:val="24"/>
          <w:szCs w:val="24"/>
          <w:rtl/>
        </w:rPr>
        <w:t>ریالی همزمان و سالانه پیمانکار که</w:t>
      </w:r>
      <w:r w:rsidRPr="007532AB">
        <w:rPr>
          <w:rFonts w:cs="B Nazanin" w:hint="cs"/>
          <w:sz w:val="24"/>
          <w:szCs w:val="24"/>
          <w:rtl/>
        </w:rPr>
        <w:t xml:space="preserve"> بر اساس دستورالعمل رتبه بندی و تایید صلاحیت پیمانکاران نیرورسانی با شناسه </w:t>
      </w:r>
      <w:r w:rsidR="004D6F7A" w:rsidRPr="007532AB">
        <w:rPr>
          <w:rFonts w:asciiTheme="majorBidi" w:hAnsiTheme="majorBidi" w:cstheme="majorBidi"/>
        </w:rPr>
        <w:t>WI-23-DS</w:t>
      </w:r>
      <w:r w:rsidR="004D6F7A" w:rsidRPr="007532AB">
        <w:rPr>
          <w:rFonts w:cs="B Nazanin" w:hint="cs"/>
          <w:sz w:val="24"/>
          <w:szCs w:val="24"/>
          <w:rtl/>
        </w:rPr>
        <w:t xml:space="preserve"> </w:t>
      </w:r>
      <w:r w:rsidRPr="007532AB">
        <w:rPr>
          <w:rFonts w:cs="B Nazanin" w:hint="cs"/>
          <w:sz w:val="24"/>
          <w:szCs w:val="24"/>
          <w:rtl/>
          <w:lang w:bidi="ar-SA"/>
        </w:rPr>
        <w:t>و مصوبات کمیته عالی نظارت بر پروژه های نیرورسانی تعیین می گردد.</w:t>
      </w:r>
    </w:p>
    <w:p w14:paraId="370ECA6C" w14:textId="77777777" w:rsidR="001800E7" w:rsidRPr="007532AB" w:rsidRDefault="001800E7" w:rsidP="00FB6302">
      <w:pPr>
        <w:pStyle w:val="ListParagraph"/>
        <w:numPr>
          <w:ilvl w:val="2"/>
          <w:numId w:val="7"/>
        </w:numPr>
        <w:spacing w:after="0" w:line="240" w:lineRule="auto"/>
        <w:jc w:val="both"/>
        <w:rPr>
          <w:rFonts w:cs="B Nazanin"/>
          <w:sz w:val="24"/>
          <w:szCs w:val="24"/>
        </w:rPr>
      </w:pPr>
      <w:r w:rsidRPr="007532AB">
        <w:rPr>
          <w:rFonts w:cs="B Nazanin" w:hint="cs"/>
          <w:sz w:val="24"/>
          <w:szCs w:val="24"/>
          <w:rtl/>
        </w:rPr>
        <w:t>عدم داشتن نمايندگی از طرف متقاضيان (شخصي و حقوقي)</w:t>
      </w:r>
      <w:r w:rsidRPr="007532AB">
        <w:rPr>
          <w:rFonts w:cs="B Nazanin"/>
          <w:sz w:val="24"/>
          <w:szCs w:val="24"/>
        </w:rPr>
        <w:t xml:space="preserve"> </w:t>
      </w:r>
      <w:r w:rsidRPr="007532AB">
        <w:rPr>
          <w:rFonts w:cs="B Nazanin" w:hint="cs"/>
          <w:sz w:val="24"/>
          <w:szCs w:val="24"/>
          <w:rtl/>
        </w:rPr>
        <w:t xml:space="preserve">و ساير پيمانکاران (پذيرفتن نمايندگی متقاضيان و ساير پيمانکاران توسط پيمانکاران  ممنوع است). </w:t>
      </w:r>
    </w:p>
    <w:p w14:paraId="62886C37" w14:textId="77777777" w:rsidR="001800E7" w:rsidRPr="007532AB" w:rsidRDefault="001800E7" w:rsidP="00FB6302">
      <w:pPr>
        <w:pStyle w:val="ListParagraph"/>
        <w:numPr>
          <w:ilvl w:val="2"/>
          <w:numId w:val="7"/>
        </w:numPr>
        <w:spacing w:after="200" w:line="276" w:lineRule="auto"/>
        <w:jc w:val="both"/>
        <w:rPr>
          <w:rFonts w:cs="B Nazanin"/>
          <w:sz w:val="24"/>
          <w:szCs w:val="24"/>
        </w:rPr>
      </w:pPr>
      <w:r w:rsidRPr="007532AB">
        <w:rPr>
          <w:rFonts w:cs="B Nazanin" w:hint="cs"/>
          <w:sz w:val="24"/>
          <w:szCs w:val="24"/>
          <w:rtl/>
        </w:rPr>
        <w:t>رعايت کليه دستورالعمل ها و الزامات شرکت توزيع شمال استان کرمان در تامين نيرو( از قبيل تاييد حراست ، کارت مهارت و ....)</w:t>
      </w:r>
    </w:p>
    <w:p w14:paraId="2115B4D1" w14:textId="70020420" w:rsidR="001800E7" w:rsidRPr="007532AB" w:rsidRDefault="001800E7" w:rsidP="00FB6302">
      <w:pPr>
        <w:pStyle w:val="ListParagraph"/>
        <w:numPr>
          <w:ilvl w:val="2"/>
          <w:numId w:val="7"/>
        </w:numPr>
        <w:spacing w:after="0" w:line="240" w:lineRule="auto"/>
        <w:jc w:val="both"/>
        <w:rPr>
          <w:rFonts w:cs="B Nazanin"/>
          <w:sz w:val="24"/>
          <w:szCs w:val="24"/>
        </w:rPr>
      </w:pPr>
      <w:r w:rsidRPr="007532AB">
        <w:rPr>
          <w:rFonts w:cs="B Nazanin" w:hint="cs"/>
          <w:sz w:val="24"/>
          <w:szCs w:val="24"/>
          <w:rtl/>
        </w:rPr>
        <w:t>عدم رضايت از وضعيت عملکرد پيمانکاران در قراردادهاي پروژه های سرمايه ای پس از اعلام مسئولين شرکت در واحد های اجرايي و ستادی می تواند ملاک عمل برای حذف يا تعليق پيمانکار قرار مي گيرد.(در چنين شرایطی لازم است موارد نارضايتی بر اساس دستورالعمل رسیدگی به تخلفات انتظامی پیمانکاران ، به کارگروه رسیدگی به تخلفات پیمانکاران  هم منعکس گردد).</w:t>
      </w:r>
    </w:p>
    <w:p w14:paraId="57020CEB" w14:textId="269EBB2A" w:rsidR="00024416" w:rsidRPr="00605013" w:rsidRDefault="001800E7" w:rsidP="004D6F7A">
      <w:pPr>
        <w:pStyle w:val="ListParagraph"/>
        <w:numPr>
          <w:ilvl w:val="2"/>
          <w:numId w:val="7"/>
        </w:numPr>
        <w:spacing w:after="0" w:line="240" w:lineRule="auto"/>
        <w:jc w:val="both"/>
        <w:rPr>
          <w:rFonts w:cs="B Nazanin"/>
          <w:sz w:val="24"/>
        </w:rPr>
      </w:pPr>
      <w:r w:rsidRPr="007532AB">
        <w:rPr>
          <w:rFonts w:cs="B Nazanin" w:hint="cs"/>
          <w:sz w:val="24"/>
          <w:szCs w:val="24"/>
          <w:rtl/>
        </w:rPr>
        <w:t xml:space="preserve">پيمانکار موظف به رعايت کليه مقررات فنی و ایمنی ابلاغ شده توسط شرکت توانير و دستور العمل های داخلی </w:t>
      </w:r>
      <w:r w:rsidR="00EA1459" w:rsidRPr="007532AB">
        <w:rPr>
          <w:rFonts w:cs="B Nazanin" w:hint="cs"/>
          <w:sz w:val="24"/>
          <w:szCs w:val="24"/>
          <w:rtl/>
        </w:rPr>
        <w:t>شرکت توزیع</w:t>
      </w:r>
      <w:r w:rsidR="00061D68" w:rsidRPr="007532AB">
        <w:rPr>
          <w:rFonts w:cs="B Nazanin" w:hint="cs"/>
          <w:sz w:val="24"/>
          <w:szCs w:val="24"/>
          <w:rtl/>
        </w:rPr>
        <w:t xml:space="preserve"> و از جمله </w:t>
      </w:r>
      <w:r w:rsidRPr="007532AB">
        <w:rPr>
          <w:rFonts w:cs="B Nazanin" w:hint="cs"/>
          <w:sz w:val="24"/>
          <w:szCs w:val="24"/>
          <w:rtl/>
        </w:rPr>
        <w:t xml:space="preserve"> اجرای طرح با مصالح مورد تاييد و مطابق با استاندارد </w:t>
      </w:r>
      <w:r w:rsidR="00061D68" w:rsidRPr="007532AB">
        <w:rPr>
          <w:rFonts w:cs="B Nazanin" w:hint="cs"/>
          <w:sz w:val="24"/>
          <w:szCs w:val="24"/>
          <w:rtl/>
        </w:rPr>
        <w:t xml:space="preserve">، رعایت مسائل ایمنی ، اخذ خاموشی </w:t>
      </w:r>
      <w:r w:rsidR="00F14912" w:rsidRPr="007532AB">
        <w:rPr>
          <w:rFonts w:cs="B Nazanin" w:hint="cs"/>
          <w:sz w:val="24"/>
          <w:szCs w:val="24"/>
          <w:rtl/>
        </w:rPr>
        <w:t>و ... باش</w:t>
      </w:r>
      <w:r w:rsidRPr="007532AB">
        <w:rPr>
          <w:rFonts w:cs="B Nazanin" w:hint="cs"/>
          <w:sz w:val="24"/>
          <w:szCs w:val="24"/>
          <w:rtl/>
        </w:rPr>
        <w:t>د و در صورت عدم رعايت مطابق با دستور العمل های داخلی شرکت</w:t>
      </w:r>
      <w:r w:rsidR="00F14912" w:rsidRPr="007532AB">
        <w:rPr>
          <w:rFonts w:cs="B Nazanin" w:hint="cs"/>
          <w:sz w:val="24"/>
          <w:szCs w:val="24"/>
          <w:rtl/>
        </w:rPr>
        <w:t xml:space="preserve"> </w:t>
      </w:r>
      <w:r w:rsidRPr="007532AB">
        <w:rPr>
          <w:rFonts w:cs="B Nazanin" w:hint="cs"/>
          <w:sz w:val="24"/>
          <w:szCs w:val="24"/>
          <w:rtl/>
        </w:rPr>
        <w:t>و هرگونه دخل و تصرف در شبکه و قطع و وصل خودسرانه  متحمل جريمه و ساير موارد پيش بينی شده خواهند شد.</w:t>
      </w:r>
      <w:r w:rsidR="006F4333" w:rsidRPr="007532AB">
        <w:rPr>
          <w:rFonts w:cs="B Nazanin" w:hint="cs"/>
          <w:sz w:val="24"/>
          <w:szCs w:val="24"/>
          <w:rtl/>
        </w:rPr>
        <w:t xml:space="preserve"> ضمنا </w:t>
      </w:r>
      <w:r w:rsidR="00024416" w:rsidRPr="007532AB">
        <w:rPr>
          <w:rFonts w:cs="B Nazanin" w:hint="cs"/>
          <w:sz w:val="24"/>
          <w:szCs w:val="24"/>
          <w:rtl/>
        </w:rPr>
        <w:t xml:space="preserve">پیمانکار موظف است " </w:t>
      </w:r>
      <w:r w:rsidR="00024416" w:rsidRPr="007532AB">
        <w:rPr>
          <w:rFonts w:ascii="Arial" w:hAnsi="Arial" w:cs="B Nazanin" w:hint="cs"/>
          <w:sz w:val="24"/>
          <w:szCs w:val="24"/>
          <w:rtl/>
        </w:rPr>
        <w:t>تعهد</w:t>
      </w:r>
      <w:r w:rsidR="00024416" w:rsidRPr="007532AB">
        <w:rPr>
          <w:rFonts w:cs="B Nazanin" w:hint="cs"/>
          <w:sz w:val="24"/>
          <w:szCs w:val="24"/>
          <w:rtl/>
        </w:rPr>
        <w:t xml:space="preserve"> </w:t>
      </w:r>
      <w:r w:rsidR="00024416" w:rsidRPr="007532AB">
        <w:rPr>
          <w:rFonts w:ascii="Arial" w:hAnsi="Arial" w:cs="B Nazanin" w:hint="cs"/>
          <w:sz w:val="24"/>
          <w:szCs w:val="24"/>
          <w:rtl/>
        </w:rPr>
        <w:t>نامه</w:t>
      </w:r>
      <w:r w:rsidR="00024416" w:rsidRPr="007532AB">
        <w:rPr>
          <w:rFonts w:cs="B Nazanin" w:hint="cs"/>
          <w:sz w:val="24"/>
          <w:szCs w:val="24"/>
          <w:rtl/>
        </w:rPr>
        <w:t xml:space="preserve"> </w:t>
      </w:r>
      <w:r w:rsidR="00024416" w:rsidRPr="007532AB">
        <w:rPr>
          <w:rFonts w:ascii="Arial" w:hAnsi="Arial" w:cs="B Nazanin" w:hint="cs"/>
          <w:sz w:val="24"/>
          <w:szCs w:val="24"/>
          <w:rtl/>
        </w:rPr>
        <w:t>پیمانکاران</w:t>
      </w:r>
      <w:r w:rsidR="00024416" w:rsidRPr="007532AB">
        <w:rPr>
          <w:rFonts w:cs="B Nazanin" w:hint="cs"/>
          <w:sz w:val="24"/>
          <w:szCs w:val="24"/>
          <w:rtl/>
        </w:rPr>
        <w:t xml:space="preserve"> </w:t>
      </w:r>
      <w:r w:rsidR="00024416" w:rsidRPr="007532AB">
        <w:rPr>
          <w:rFonts w:ascii="Arial" w:hAnsi="Arial" w:cs="B Nazanin" w:hint="cs"/>
          <w:sz w:val="24"/>
          <w:szCs w:val="24"/>
          <w:rtl/>
        </w:rPr>
        <w:t>متقاضی</w:t>
      </w:r>
      <w:r w:rsidR="00024416" w:rsidRPr="007532AB">
        <w:rPr>
          <w:rFonts w:cs="B Nazanin" w:hint="cs"/>
          <w:sz w:val="24"/>
          <w:szCs w:val="24"/>
          <w:rtl/>
        </w:rPr>
        <w:t xml:space="preserve"> </w:t>
      </w:r>
      <w:r w:rsidR="00024416" w:rsidRPr="007532AB">
        <w:rPr>
          <w:rFonts w:ascii="Arial" w:hAnsi="Arial" w:cs="B Nazanin" w:hint="cs"/>
          <w:sz w:val="24"/>
          <w:szCs w:val="24"/>
          <w:rtl/>
        </w:rPr>
        <w:t>همکاری</w:t>
      </w:r>
      <w:r w:rsidR="00024416" w:rsidRPr="007532AB">
        <w:rPr>
          <w:rFonts w:cs="B Nazanin" w:hint="cs"/>
          <w:sz w:val="24"/>
          <w:szCs w:val="24"/>
          <w:rtl/>
        </w:rPr>
        <w:t xml:space="preserve"> </w:t>
      </w:r>
      <w:r w:rsidR="00024416" w:rsidRPr="007532AB">
        <w:rPr>
          <w:rFonts w:ascii="Arial" w:hAnsi="Arial" w:cs="B Nazanin" w:hint="cs"/>
          <w:sz w:val="24"/>
          <w:szCs w:val="24"/>
          <w:rtl/>
        </w:rPr>
        <w:t>در</w:t>
      </w:r>
      <w:r w:rsidR="00024416" w:rsidRPr="007532AB">
        <w:rPr>
          <w:rFonts w:cs="B Nazanin" w:hint="cs"/>
          <w:sz w:val="24"/>
          <w:szCs w:val="24"/>
          <w:rtl/>
        </w:rPr>
        <w:t xml:space="preserve"> </w:t>
      </w:r>
      <w:r w:rsidR="00024416" w:rsidRPr="007532AB">
        <w:rPr>
          <w:rFonts w:ascii="Arial" w:hAnsi="Arial" w:cs="B Nazanin" w:hint="cs"/>
          <w:sz w:val="24"/>
          <w:szCs w:val="24"/>
          <w:rtl/>
        </w:rPr>
        <w:t>اجرای</w:t>
      </w:r>
      <w:r w:rsidR="00024416" w:rsidRPr="007532AB">
        <w:rPr>
          <w:rFonts w:cs="B Nazanin" w:hint="cs"/>
          <w:sz w:val="24"/>
          <w:szCs w:val="24"/>
          <w:rtl/>
        </w:rPr>
        <w:t xml:space="preserve"> </w:t>
      </w:r>
      <w:r w:rsidR="00024416" w:rsidRPr="007532AB">
        <w:rPr>
          <w:rFonts w:ascii="Arial" w:hAnsi="Arial" w:cs="B Nazanin" w:hint="cs"/>
          <w:sz w:val="24"/>
          <w:szCs w:val="24"/>
          <w:rtl/>
        </w:rPr>
        <w:t>پرو</w:t>
      </w:r>
      <w:r w:rsidR="00024416" w:rsidRPr="007532AB">
        <w:rPr>
          <w:rFonts w:cs="B Nazanin" w:hint="cs"/>
          <w:sz w:val="24"/>
          <w:szCs w:val="24"/>
          <w:rtl/>
        </w:rPr>
        <w:t xml:space="preserve">ژه های نیرورسانی اهدایی (258) " که در انتهای دستورالعمل رتبه بندی و تایید صلاحیت پیمانکاران نیرورسانی با شناسه </w:t>
      </w:r>
      <w:r w:rsidR="004D6F7A" w:rsidRPr="007532AB">
        <w:rPr>
          <w:rFonts w:asciiTheme="majorBidi" w:hAnsiTheme="majorBidi" w:cstheme="majorBidi"/>
        </w:rPr>
        <w:t>WI-23-DS</w:t>
      </w:r>
      <w:r w:rsidR="00024416" w:rsidRPr="007532AB">
        <w:rPr>
          <w:rFonts w:asciiTheme="majorBidi" w:hAnsiTheme="majorBidi" w:cstheme="majorBidi"/>
          <w:sz w:val="24"/>
          <w:szCs w:val="24"/>
          <w:rtl/>
          <w:lang w:bidi="ar-SA"/>
        </w:rPr>
        <w:t xml:space="preserve"> </w:t>
      </w:r>
      <w:r w:rsidR="006F4333" w:rsidRPr="007532AB">
        <w:rPr>
          <w:rFonts w:cs="B Nazanin" w:hint="cs"/>
          <w:sz w:val="24"/>
          <w:szCs w:val="24"/>
          <w:rtl/>
          <w:lang w:bidi="ar-SA"/>
        </w:rPr>
        <w:t xml:space="preserve">میباشد را مطالعه و امضا نموده و همراه با تضامین لازم ( بر اساس دستورالعمل </w:t>
      </w:r>
      <w:r w:rsidR="004D6F7A" w:rsidRPr="007532AB">
        <w:rPr>
          <w:rFonts w:asciiTheme="majorBidi" w:hAnsiTheme="majorBidi" w:cstheme="majorBidi"/>
        </w:rPr>
        <w:t>WI-23-DS</w:t>
      </w:r>
      <w:r w:rsidR="006F4333" w:rsidRPr="007532AB">
        <w:rPr>
          <w:rFonts w:cs="B Nazanin" w:hint="cs"/>
          <w:sz w:val="24"/>
          <w:szCs w:val="24"/>
          <w:rtl/>
          <w:lang w:bidi="ar-SA"/>
        </w:rPr>
        <w:t>) به دفتر تدارکات شرکت تحویل نماید</w:t>
      </w:r>
      <w:r w:rsidR="006F4333" w:rsidRPr="00605013">
        <w:rPr>
          <w:rFonts w:cs="B Nazanin" w:hint="cs"/>
          <w:sz w:val="24"/>
          <w:rtl/>
          <w:lang w:bidi="ar-SA"/>
        </w:rPr>
        <w:t>.</w:t>
      </w:r>
    </w:p>
    <w:p w14:paraId="07447565" w14:textId="58D3F8F1" w:rsidR="00825518" w:rsidRPr="002E2223" w:rsidRDefault="00CB36BC" w:rsidP="002E2223">
      <w:pPr>
        <w:jc w:val="center"/>
        <w:rPr>
          <w:rFonts w:cs="B Nazanin"/>
          <w:b/>
          <w:bCs/>
          <w:sz w:val="24"/>
          <w:szCs w:val="24"/>
        </w:rPr>
      </w:pPr>
      <w:r w:rsidRPr="002E2223">
        <w:rPr>
          <w:rFonts w:cs="B Nazanin" w:hint="cs"/>
          <w:b/>
          <w:bCs/>
          <w:sz w:val="24"/>
          <w:szCs w:val="24"/>
          <w:rtl/>
        </w:rPr>
        <w:t>شرح وظایف</w:t>
      </w:r>
      <w:r w:rsidR="00BA2883" w:rsidRPr="002E2223">
        <w:rPr>
          <w:rFonts w:cs="B Nazanin" w:hint="cs"/>
          <w:b/>
          <w:bCs/>
          <w:sz w:val="24"/>
          <w:szCs w:val="24"/>
          <w:rtl/>
        </w:rPr>
        <w:t xml:space="preserve"> اداره</w:t>
      </w:r>
      <w:r w:rsidRPr="002E2223">
        <w:rPr>
          <w:rFonts w:cs="B Nazanin" w:hint="cs"/>
          <w:b/>
          <w:bCs/>
          <w:sz w:val="24"/>
          <w:szCs w:val="24"/>
          <w:rtl/>
        </w:rPr>
        <w:t xml:space="preserve"> طراحی و نظارت</w:t>
      </w:r>
      <w:r w:rsidR="00BA2883" w:rsidRPr="002E2223">
        <w:rPr>
          <w:rFonts w:cs="B Nazanin" w:hint="cs"/>
          <w:b/>
          <w:bCs/>
          <w:sz w:val="24"/>
          <w:szCs w:val="24"/>
          <w:rtl/>
        </w:rPr>
        <w:t xml:space="preserve"> مدیریت برق</w:t>
      </w:r>
      <w:r w:rsidR="00487032" w:rsidRPr="002E2223">
        <w:rPr>
          <w:rFonts w:cs="B Nazanin" w:hint="cs"/>
          <w:b/>
          <w:bCs/>
          <w:sz w:val="24"/>
          <w:szCs w:val="24"/>
          <w:rtl/>
        </w:rPr>
        <w:t xml:space="preserve"> </w:t>
      </w:r>
      <w:r w:rsidRPr="002E2223">
        <w:rPr>
          <w:rFonts w:cs="B Nazanin" w:hint="cs"/>
          <w:b/>
          <w:bCs/>
          <w:sz w:val="24"/>
          <w:szCs w:val="24"/>
          <w:rtl/>
        </w:rPr>
        <w:t>شهرستان:</w:t>
      </w:r>
    </w:p>
    <w:p w14:paraId="306F26D6" w14:textId="310EB385" w:rsidR="00CF1FAB" w:rsidRPr="007532AB" w:rsidRDefault="00CF1FAB" w:rsidP="00FB6302">
      <w:pPr>
        <w:pStyle w:val="ListParagraph"/>
        <w:numPr>
          <w:ilvl w:val="2"/>
          <w:numId w:val="6"/>
        </w:numPr>
        <w:spacing w:after="0" w:line="240" w:lineRule="auto"/>
        <w:jc w:val="both"/>
        <w:rPr>
          <w:rFonts w:cs="B Nazanin"/>
          <w:sz w:val="24"/>
          <w:szCs w:val="24"/>
        </w:rPr>
      </w:pPr>
      <w:r w:rsidRPr="007532AB">
        <w:rPr>
          <w:rFonts w:cs="B Nazanin" w:hint="cs"/>
          <w:sz w:val="24"/>
          <w:szCs w:val="24"/>
          <w:rtl/>
        </w:rPr>
        <w:t>ارزيابی دوره ای فرآيند کار شامل دستور العمل ، عملکرد پيمانکاران و انعکاس نتيجه به مدير برق شهرستان</w:t>
      </w:r>
    </w:p>
    <w:p w14:paraId="1C09B3F6" w14:textId="111605CF" w:rsidR="00CF1FAB" w:rsidRPr="007532AB" w:rsidRDefault="00CF1FAB" w:rsidP="00FB6302">
      <w:pPr>
        <w:pStyle w:val="ListParagraph"/>
        <w:numPr>
          <w:ilvl w:val="2"/>
          <w:numId w:val="6"/>
        </w:numPr>
        <w:spacing w:after="0" w:line="240" w:lineRule="auto"/>
        <w:jc w:val="both"/>
        <w:rPr>
          <w:rFonts w:cs="B Nazanin"/>
          <w:sz w:val="24"/>
          <w:szCs w:val="24"/>
        </w:rPr>
      </w:pPr>
      <w:r w:rsidRPr="007532AB">
        <w:rPr>
          <w:rFonts w:cs="B Nazanin" w:hint="cs"/>
          <w:sz w:val="24"/>
          <w:szCs w:val="24"/>
          <w:rtl/>
        </w:rPr>
        <w:t>پيگيری کليه فعاليت ها از ابتدا تا انتهای فرآيند منعکس شده در دستورالعمل</w:t>
      </w:r>
    </w:p>
    <w:p w14:paraId="74F3A02D" w14:textId="65F8636C" w:rsidR="00CB36BC" w:rsidRPr="007532AB" w:rsidRDefault="00CF1FAB" w:rsidP="00FB6302">
      <w:pPr>
        <w:pStyle w:val="ListParagraph"/>
        <w:numPr>
          <w:ilvl w:val="2"/>
          <w:numId w:val="6"/>
        </w:numPr>
        <w:spacing w:after="0" w:line="240" w:lineRule="auto"/>
        <w:jc w:val="both"/>
        <w:rPr>
          <w:rFonts w:cs="B Nazanin"/>
          <w:sz w:val="24"/>
          <w:szCs w:val="24"/>
        </w:rPr>
      </w:pPr>
      <w:r w:rsidRPr="007532AB">
        <w:rPr>
          <w:rFonts w:cs="B Nazanin" w:hint="cs"/>
          <w:sz w:val="24"/>
          <w:szCs w:val="24"/>
          <w:rtl/>
        </w:rPr>
        <w:t>بررسي درخواست اشخاص  حقوقی ، حقیقی  و نهاد های غیر دولتی که متقاضي برگزاري مناقصه داخلي و یا انتخاب پیمانکار خارج از سامانه را داشته باشد در این گونه موارد مقتضی است مطابق روش ذیل اقدام گردد :</w:t>
      </w:r>
    </w:p>
    <w:p w14:paraId="41CBC6FE" w14:textId="6001AD04" w:rsidR="004D5C39" w:rsidRPr="007532AB" w:rsidRDefault="004D5C39" w:rsidP="007532AB">
      <w:pPr>
        <w:spacing w:after="0" w:line="240" w:lineRule="auto"/>
        <w:jc w:val="both"/>
        <w:rPr>
          <w:rFonts w:cs="B Nazanin"/>
          <w:sz w:val="24"/>
          <w:szCs w:val="24"/>
          <w:rtl/>
        </w:rPr>
      </w:pPr>
      <w:r w:rsidRPr="007532AB">
        <w:rPr>
          <w:rFonts w:cs="B Nazanin" w:hint="cs"/>
          <w:sz w:val="24"/>
          <w:szCs w:val="24"/>
          <w:rtl/>
        </w:rPr>
        <w:t>* در صورتيکه متقاضي نهاد يا ارگان دولتي باشد که ملزم به برگزاري مناقصه توسط خودشان مي باشد بايد</w:t>
      </w:r>
      <w:r w:rsidR="007532AB" w:rsidRPr="007532AB">
        <w:rPr>
          <w:rFonts w:cs="B Nazanin" w:hint="cs"/>
          <w:sz w:val="24"/>
          <w:szCs w:val="24"/>
          <w:rtl/>
        </w:rPr>
        <w:t xml:space="preserve"> نامه رسمي درخواست به این شرکت</w:t>
      </w:r>
      <w:r w:rsidRPr="007532AB">
        <w:rPr>
          <w:rFonts w:cs="B Nazanin" w:hint="cs"/>
          <w:sz w:val="24"/>
          <w:szCs w:val="24"/>
          <w:rtl/>
        </w:rPr>
        <w:t xml:space="preserve"> ارسال و در صورت صلاحدید مدیر امور اجرایی و عدم نیاز به تصمیم گیری در ستاد شرکت ، لیست لوازم و نقشه تایید شده همراه با آدرس ليست شرکتهاي واجد شرايط طی مکاتبات لازم به ايشان اعلام شود ضمنا  پس از برگزاري مناقصه  نياز است ، برنده همراه با مستندات برگزاري مناقصه به اين شرکت مکاتبه گردد. و در صورتیکه نیاز به تصمیم گیری در ستاد شرکت و  طرح در کمیته عالی نظارت بر پروژه های نیرورسانی می باشد ، درخواست مذکور جهت طرح در کمیته</w:t>
      </w:r>
      <w:r w:rsidRPr="007532AB">
        <w:rPr>
          <w:rFonts w:cs="B Nazanin"/>
          <w:sz w:val="24"/>
          <w:szCs w:val="24"/>
        </w:rPr>
        <w:t xml:space="preserve"> </w:t>
      </w:r>
      <w:r w:rsidRPr="007532AB">
        <w:rPr>
          <w:rFonts w:cs="B Nazanin" w:hint="cs"/>
          <w:sz w:val="24"/>
          <w:szCs w:val="24"/>
          <w:rtl/>
          <w:lang w:bidi="ar-SA"/>
        </w:rPr>
        <w:t>مذکور</w:t>
      </w:r>
      <w:r w:rsidRPr="007532AB">
        <w:rPr>
          <w:rFonts w:cs="B Nazanin" w:hint="cs"/>
          <w:sz w:val="24"/>
          <w:szCs w:val="24"/>
          <w:rtl/>
        </w:rPr>
        <w:t xml:space="preserve"> به ستاد شرکت ارسال گردد .</w:t>
      </w:r>
    </w:p>
    <w:p w14:paraId="419DE021" w14:textId="77777777" w:rsidR="004D5C39" w:rsidRPr="007532AB" w:rsidRDefault="004D5C39" w:rsidP="00FB6302">
      <w:pPr>
        <w:spacing w:after="0" w:line="240" w:lineRule="auto"/>
        <w:jc w:val="both"/>
        <w:rPr>
          <w:rFonts w:cs="B Nazanin"/>
          <w:sz w:val="24"/>
          <w:szCs w:val="24"/>
          <w:rtl/>
        </w:rPr>
      </w:pPr>
      <w:r w:rsidRPr="007532AB">
        <w:rPr>
          <w:rFonts w:ascii="Times New Roman" w:eastAsia="Times New Roman" w:hAnsi="Times New Roman" w:cs="B Nazanin" w:hint="cs"/>
          <w:sz w:val="24"/>
          <w:szCs w:val="24"/>
          <w:rtl/>
        </w:rPr>
        <w:t xml:space="preserve">* </w:t>
      </w:r>
      <w:r w:rsidRPr="007532AB">
        <w:rPr>
          <w:rFonts w:cs="B Nazanin" w:hint="cs"/>
          <w:sz w:val="24"/>
          <w:szCs w:val="24"/>
          <w:rtl/>
        </w:rPr>
        <w:t>در صورتی که متقاضی حقیقی و یا نهاد غیر دولتی باشد مقتضی است پروژه مذکور مطابق روال بقیه پروژه ها درسامانه ثبت و مناقصه برگزار گردد و موازی با این امر درخواست مذکور به ستاد شرکت جهت طرح در کمیته عالی نظارت بر پروژه های نیرورسانی ارجاع گردد.</w:t>
      </w:r>
    </w:p>
    <w:p w14:paraId="60AC345E" w14:textId="77777777" w:rsidR="004D5C39" w:rsidRPr="007532AB" w:rsidRDefault="004D5C39" w:rsidP="00FB6302">
      <w:pPr>
        <w:spacing w:after="0" w:line="240" w:lineRule="auto"/>
        <w:jc w:val="both"/>
        <w:rPr>
          <w:rFonts w:cs="B Nazanin"/>
          <w:sz w:val="24"/>
          <w:szCs w:val="24"/>
          <w:rtl/>
        </w:rPr>
      </w:pPr>
      <w:r w:rsidRPr="007532AB">
        <w:rPr>
          <w:rFonts w:cs="B Nazanin" w:hint="cs"/>
          <w:sz w:val="24"/>
          <w:szCs w:val="24"/>
          <w:rtl/>
        </w:rPr>
        <w:t>* در هر صورت  پروژه ای که مجوز برگزاری مناقصه خارج از سامانه را داشته باشد ،  مقتضی است در سامانه ثبت و به صورت خارج از تشریفات به پیمانکار ابلاغ گردد.( پروژه های با مبلغ برآوردی کمتر از ثلث معاملات کوچک  را نیز شامل می گردد.اصلاح ، رفع حریم و تامین برق)</w:t>
      </w:r>
    </w:p>
    <w:p w14:paraId="050B1129" w14:textId="77777777" w:rsidR="004D5C39" w:rsidRPr="007532AB" w:rsidRDefault="004D5C39" w:rsidP="00FB6302">
      <w:pPr>
        <w:pStyle w:val="ListParagraph"/>
        <w:spacing w:after="0" w:line="240" w:lineRule="auto"/>
        <w:ind w:left="1144"/>
        <w:jc w:val="both"/>
        <w:rPr>
          <w:rFonts w:cs="B Nazanin"/>
          <w:sz w:val="24"/>
          <w:szCs w:val="24"/>
        </w:rPr>
      </w:pPr>
    </w:p>
    <w:p w14:paraId="5D23D15F" w14:textId="007E6649" w:rsidR="004D5C39" w:rsidRPr="007532AB" w:rsidRDefault="006B7C7F" w:rsidP="00FB6302">
      <w:pPr>
        <w:pStyle w:val="ListParagraph"/>
        <w:numPr>
          <w:ilvl w:val="2"/>
          <w:numId w:val="6"/>
        </w:numPr>
        <w:spacing w:after="0" w:line="240" w:lineRule="auto"/>
        <w:jc w:val="both"/>
        <w:rPr>
          <w:rFonts w:cs="B Nazanin"/>
          <w:sz w:val="24"/>
          <w:szCs w:val="24"/>
          <w:rtl/>
        </w:rPr>
      </w:pPr>
      <w:r w:rsidRPr="007532AB">
        <w:rPr>
          <w:rFonts w:cs="B Nazanin" w:hint="cs"/>
          <w:sz w:val="24"/>
          <w:szCs w:val="24"/>
          <w:rtl/>
        </w:rPr>
        <w:t>بررسی اسناد ارسال شده توسط شرکت مشاور نظارت و تنظیم صورت وضعیت و مدارک و مستندات مربوطه توسط واحد طراحی و نظارت امور</w:t>
      </w:r>
    </w:p>
    <w:p w14:paraId="067D3D64" w14:textId="4B65AEF1" w:rsidR="00F335EB" w:rsidRPr="002E2223" w:rsidRDefault="00D8550E" w:rsidP="002E2223">
      <w:pPr>
        <w:rPr>
          <w:rFonts w:cs="B Nazanin"/>
          <w:b/>
          <w:bCs/>
          <w:sz w:val="24"/>
          <w:szCs w:val="24"/>
          <w:rtl/>
        </w:rPr>
      </w:pPr>
      <w:r w:rsidRPr="002E2223">
        <w:rPr>
          <w:rFonts w:cs="B Nazanin" w:hint="cs"/>
          <w:b/>
          <w:bCs/>
          <w:sz w:val="24"/>
          <w:szCs w:val="24"/>
          <w:rtl/>
        </w:rPr>
        <w:t>5-4)</w:t>
      </w:r>
      <w:r w:rsidR="0019517A" w:rsidRPr="002E2223">
        <w:rPr>
          <w:rFonts w:cs="B Nazanin" w:hint="cs"/>
          <w:b/>
          <w:bCs/>
          <w:sz w:val="24"/>
          <w:szCs w:val="24"/>
          <w:rtl/>
        </w:rPr>
        <w:t xml:space="preserve"> </w:t>
      </w:r>
      <w:r w:rsidR="00880F90" w:rsidRPr="002E2223">
        <w:rPr>
          <w:rFonts w:cs="B Nazanin" w:hint="cs"/>
          <w:b/>
          <w:bCs/>
          <w:sz w:val="24"/>
          <w:szCs w:val="24"/>
          <w:rtl/>
        </w:rPr>
        <w:t xml:space="preserve"> </w:t>
      </w:r>
      <w:r w:rsidR="0019517A" w:rsidRPr="002E2223">
        <w:rPr>
          <w:rFonts w:cs="B Nazanin" w:hint="cs"/>
          <w:b/>
          <w:bCs/>
          <w:sz w:val="24"/>
          <w:szCs w:val="24"/>
          <w:rtl/>
        </w:rPr>
        <w:t>شرح وظایف مشاور نظارت</w:t>
      </w:r>
      <w:r w:rsidR="00F35E8A" w:rsidRPr="002E2223">
        <w:rPr>
          <w:rFonts w:cs="B Nazanin" w:hint="cs"/>
          <w:b/>
          <w:bCs/>
          <w:sz w:val="24"/>
          <w:szCs w:val="24"/>
          <w:rtl/>
        </w:rPr>
        <w:t xml:space="preserve"> </w:t>
      </w:r>
      <w:r w:rsidR="00F335EB" w:rsidRPr="002E2223">
        <w:rPr>
          <w:rFonts w:cs="B Nazanin" w:hint="cs"/>
          <w:b/>
          <w:bCs/>
          <w:sz w:val="24"/>
          <w:szCs w:val="24"/>
          <w:rtl/>
        </w:rPr>
        <w:t>:</w:t>
      </w:r>
    </w:p>
    <w:p w14:paraId="09CDD55C" w14:textId="4E095302" w:rsidR="00F335EB" w:rsidRPr="007532AB" w:rsidRDefault="00F335EB"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نظارت بر حسن  اجرای طرح ها و مصالح استفاده شده (دارای تاییدیه مطابق با وندور لیست) ، مطابق دستورالعمل ها و سيستم نظارتی شرکت</w:t>
      </w:r>
      <w:r w:rsidR="0015729C" w:rsidRPr="007532AB">
        <w:rPr>
          <w:rFonts w:cs="B Nazanin" w:hint="cs"/>
          <w:sz w:val="24"/>
          <w:szCs w:val="24"/>
          <w:rtl/>
        </w:rPr>
        <w:t xml:space="preserve"> توزیع برق</w:t>
      </w:r>
      <w:r w:rsidR="00F35E8A" w:rsidRPr="007532AB">
        <w:rPr>
          <w:rFonts w:cs="B Nazanin" w:hint="cs"/>
          <w:sz w:val="24"/>
          <w:szCs w:val="24"/>
          <w:rtl/>
        </w:rPr>
        <w:t xml:space="preserve"> مشابه سایر پروژه های سرمایه ای</w:t>
      </w:r>
    </w:p>
    <w:p w14:paraId="57269C91" w14:textId="1CA870F5" w:rsidR="00742052" w:rsidRPr="007532AB" w:rsidRDefault="00742052"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عدم داشتن نمايندگی از طرف متقاضيان (شخصي و حقوقي)</w:t>
      </w:r>
      <w:r w:rsidRPr="007532AB">
        <w:rPr>
          <w:rFonts w:cs="B Nazanin"/>
          <w:sz w:val="24"/>
          <w:szCs w:val="24"/>
        </w:rPr>
        <w:t xml:space="preserve"> </w:t>
      </w:r>
      <w:r w:rsidRPr="007532AB">
        <w:rPr>
          <w:rFonts w:cs="B Nazanin" w:hint="cs"/>
          <w:sz w:val="24"/>
          <w:szCs w:val="24"/>
          <w:rtl/>
        </w:rPr>
        <w:t xml:space="preserve">و ساير پيمانکاران (پذيرفتن نمايندگی متقاضيان و ساير پيمانکاران توسط </w:t>
      </w:r>
      <w:r w:rsidR="000314CE" w:rsidRPr="007532AB">
        <w:rPr>
          <w:rFonts w:cs="B Nazanin" w:hint="cs"/>
          <w:sz w:val="24"/>
          <w:szCs w:val="24"/>
          <w:rtl/>
        </w:rPr>
        <w:t>مشاوران</w:t>
      </w:r>
      <w:r w:rsidRPr="007532AB">
        <w:rPr>
          <w:rFonts w:cs="B Nazanin" w:hint="cs"/>
          <w:sz w:val="24"/>
          <w:szCs w:val="24"/>
          <w:rtl/>
        </w:rPr>
        <w:t xml:space="preserve">  ممنوع است). </w:t>
      </w:r>
    </w:p>
    <w:p w14:paraId="07B0DA74" w14:textId="3CF84E63" w:rsidR="00837406" w:rsidRPr="007532AB" w:rsidRDefault="00837406"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شرکت مشاور نظارت موظف به رعايت کليه مقررات فنی و ایمنی ابلاغ شده توسط شرکت توانير و دستور العمل های داخلی شرکت توزیع</w:t>
      </w:r>
      <w:r w:rsidR="00945A0D" w:rsidRPr="007532AB">
        <w:rPr>
          <w:rFonts w:cs="B Nazanin" w:hint="cs"/>
          <w:sz w:val="24"/>
          <w:szCs w:val="24"/>
          <w:rtl/>
        </w:rPr>
        <w:t xml:space="preserve"> و از جمله</w:t>
      </w:r>
      <w:r w:rsidRPr="007532AB">
        <w:rPr>
          <w:rFonts w:cs="B Nazanin" w:hint="cs"/>
          <w:sz w:val="24"/>
          <w:szCs w:val="24"/>
          <w:rtl/>
        </w:rPr>
        <w:t xml:space="preserve"> اجرای طرح با مصالح مورد تاييد و مطابق با استاندارد ، رعایت مسائل ایمنی ، اخذ خاموشی و... می باشد و در صورت عدم رعايت مطابق با دستور العمل های داخلی شرکت</w:t>
      </w:r>
      <w:r w:rsidR="00945A0D" w:rsidRPr="007532AB">
        <w:rPr>
          <w:rFonts w:cs="B Nazanin" w:hint="cs"/>
          <w:sz w:val="24"/>
          <w:szCs w:val="24"/>
          <w:rtl/>
        </w:rPr>
        <w:t xml:space="preserve"> </w:t>
      </w:r>
      <w:r w:rsidRPr="007532AB">
        <w:rPr>
          <w:rFonts w:cs="B Nazanin" w:hint="cs"/>
          <w:sz w:val="24"/>
          <w:szCs w:val="24"/>
          <w:rtl/>
        </w:rPr>
        <w:t xml:space="preserve">و هرگونه دخل و تصرف در شبکه و </w:t>
      </w:r>
      <w:r w:rsidR="000314CE" w:rsidRPr="007532AB">
        <w:rPr>
          <w:rFonts w:cs="B Nazanin" w:hint="cs"/>
          <w:sz w:val="24"/>
          <w:szCs w:val="24"/>
          <w:rtl/>
        </w:rPr>
        <w:t xml:space="preserve">صدور مجوز </w:t>
      </w:r>
      <w:r w:rsidRPr="007532AB">
        <w:rPr>
          <w:rFonts w:cs="B Nazanin" w:hint="cs"/>
          <w:sz w:val="24"/>
          <w:szCs w:val="24"/>
          <w:rtl/>
        </w:rPr>
        <w:t>قطع و وصل خودسرانه  متحمل جريمه و ساير موارد پيش بينی شده خواهد شد.</w:t>
      </w:r>
    </w:p>
    <w:p w14:paraId="0F4FFD43" w14:textId="563134C9" w:rsidR="00F335EB" w:rsidRPr="007532AB" w:rsidRDefault="00880F90"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ارائه گزارش پیشرفت به متقاضی و امور اجرایی</w:t>
      </w:r>
    </w:p>
    <w:p w14:paraId="2DFBF723" w14:textId="3F743843" w:rsidR="00880F90" w:rsidRPr="007532AB" w:rsidRDefault="00880F90"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تنظیم اخطار در صورت هرگونه قصور توسط پیمانکار</w:t>
      </w:r>
    </w:p>
    <w:p w14:paraId="689F3EA6" w14:textId="4BF3201A" w:rsidR="00880F90" w:rsidRPr="007532AB" w:rsidRDefault="00880F90" w:rsidP="00FB6302">
      <w:pPr>
        <w:pStyle w:val="ListParagraph"/>
        <w:numPr>
          <w:ilvl w:val="2"/>
          <w:numId w:val="9"/>
        </w:numPr>
        <w:spacing w:after="0" w:line="240" w:lineRule="auto"/>
        <w:jc w:val="both"/>
        <w:rPr>
          <w:rFonts w:cs="B Nazanin"/>
          <w:sz w:val="24"/>
          <w:szCs w:val="24"/>
        </w:rPr>
      </w:pPr>
      <w:r w:rsidRPr="007532AB">
        <w:rPr>
          <w:rFonts w:cs="B Nazanin" w:hint="cs"/>
          <w:sz w:val="24"/>
          <w:szCs w:val="24"/>
          <w:rtl/>
        </w:rPr>
        <w:t xml:space="preserve">انجام اقدامات لازم جهت تحویل و تحول پروژه </w:t>
      </w:r>
    </w:p>
    <w:p w14:paraId="7B7B87C0" w14:textId="1BBA392A" w:rsidR="006D3079" w:rsidRPr="007532AB" w:rsidRDefault="00880F90" w:rsidP="00F35E8A">
      <w:pPr>
        <w:pStyle w:val="ListParagraph"/>
        <w:numPr>
          <w:ilvl w:val="2"/>
          <w:numId w:val="9"/>
        </w:numPr>
        <w:spacing w:after="0" w:line="240" w:lineRule="auto"/>
        <w:jc w:val="both"/>
        <w:rPr>
          <w:rFonts w:cs="B Nazanin"/>
          <w:sz w:val="24"/>
          <w:szCs w:val="24"/>
        </w:rPr>
      </w:pPr>
      <w:r w:rsidRPr="007532AB">
        <w:rPr>
          <w:rFonts w:cs="B Nazanin" w:hint="cs"/>
          <w:sz w:val="24"/>
          <w:szCs w:val="24"/>
          <w:rtl/>
        </w:rPr>
        <w:t>ثبت صورتبرداری و تنظیم اسناد مربوطه جهت پروژه خاتمه یافته</w:t>
      </w:r>
      <w:r w:rsidR="006D3079" w:rsidRPr="007532AB">
        <w:rPr>
          <w:rFonts w:cs="B Nazanin"/>
          <w:sz w:val="24"/>
          <w:szCs w:val="24"/>
        </w:rPr>
        <w:t xml:space="preserve"> </w:t>
      </w:r>
      <w:r w:rsidR="006D3079" w:rsidRPr="007532AB">
        <w:rPr>
          <w:rFonts w:cs="B Nazanin" w:hint="cs"/>
          <w:sz w:val="24"/>
          <w:szCs w:val="24"/>
          <w:rtl/>
        </w:rPr>
        <w:t>(کلیه مستندات ارائه شده توسط شرکت مشاور نظارت تنها با مهر شرکت مشاور نظارت و امضا سرپرست و یا مدیر پروژه ایشان معتبر می باشد.)</w:t>
      </w:r>
    </w:p>
    <w:p w14:paraId="522FB1C9" w14:textId="77777777" w:rsidR="007532AB" w:rsidRPr="007532AB" w:rsidRDefault="007532AB" w:rsidP="007532AB">
      <w:pPr>
        <w:spacing w:after="0" w:line="240" w:lineRule="auto"/>
        <w:jc w:val="both"/>
        <w:rPr>
          <w:rFonts w:cs="B Nazanin"/>
          <w:sz w:val="24"/>
          <w:szCs w:val="24"/>
        </w:rPr>
      </w:pPr>
    </w:p>
    <w:p w14:paraId="370FFCD9" w14:textId="599C798A" w:rsidR="00CB36BC" w:rsidRPr="002E2223" w:rsidRDefault="00610439" w:rsidP="002E2223">
      <w:pPr>
        <w:rPr>
          <w:rFonts w:cs="B Nazanin"/>
          <w:b/>
          <w:bCs/>
          <w:sz w:val="24"/>
          <w:szCs w:val="24"/>
          <w:rtl/>
        </w:rPr>
      </w:pPr>
      <w:r w:rsidRPr="002E2223">
        <w:rPr>
          <w:rFonts w:cs="B Nazanin" w:hint="cs"/>
          <w:b/>
          <w:bCs/>
          <w:sz w:val="24"/>
          <w:szCs w:val="24"/>
          <w:rtl/>
        </w:rPr>
        <w:t>5</w:t>
      </w:r>
      <w:r w:rsidR="00CB36BC" w:rsidRPr="002E2223">
        <w:rPr>
          <w:rFonts w:cs="B Nazanin" w:hint="cs"/>
          <w:b/>
          <w:bCs/>
          <w:sz w:val="24"/>
          <w:szCs w:val="24"/>
          <w:rtl/>
        </w:rPr>
        <w:t>-</w:t>
      </w:r>
      <w:r w:rsidR="00D8550E" w:rsidRPr="002E2223">
        <w:rPr>
          <w:rFonts w:cs="B Nazanin" w:hint="cs"/>
          <w:b/>
          <w:bCs/>
          <w:sz w:val="24"/>
          <w:szCs w:val="24"/>
          <w:rtl/>
        </w:rPr>
        <w:t>5</w:t>
      </w:r>
      <w:r w:rsidR="00CB36BC" w:rsidRPr="002E2223">
        <w:rPr>
          <w:rFonts w:cs="B Nazanin" w:hint="cs"/>
          <w:b/>
          <w:bCs/>
          <w:sz w:val="24"/>
          <w:szCs w:val="24"/>
          <w:rtl/>
        </w:rPr>
        <w:t xml:space="preserve">) </w:t>
      </w:r>
      <w:r w:rsidR="00C87145" w:rsidRPr="002E2223">
        <w:rPr>
          <w:rFonts w:cs="B Nazanin" w:hint="cs"/>
          <w:b/>
          <w:bCs/>
          <w:sz w:val="24"/>
          <w:szCs w:val="24"/>
          <w:rtl/>
        </w:rPr>
        <w:t xml:space="preserve"> </w:t>
      </w:r>
      <w:r w:rsidR="00CB36BC" w:rsidRPr="002E2223">
        <w:rPr>
          <w:rFonts w:cs="B Nazanin" w:hint="cs"/>
          <w:b/>
          <w:bCs/>
          <w:sz w:val="24"/>
          <w:szCs w:val="24"/>
          <w:rtl/>
        </w:rPr>
        <w:t xml:space="preserve">وظايف </w:t>
      </w:r>
      <w:r w:rsidR="004C3CD3" w:rsidRPr="002E2223">
        <w:rPr>
          <w:rFonts w:cs="B Nazanin" w:hint="cs"/>
          <w:b/>
          <w:bCs/>
          <w:sz w:val="24"/>
          <w:szCs w:val="24"/>
          <w:rtl/>
        </w:rPr>
        <w:t>ن</w:t>
      </w:r>
      <w:r w:rsidR="00880F90" w:rsidRPr="002E2223">
        <w:rPr>
          <w:rFonts w:cs="B Nazanin" w:hint="cs"/>
          <w:b/>
          <w:bCs/>
          <w:sz w:val="24"/>
          <w:szCs w:val="24"/>
          <w:rtl/>
        </w:rPr>
        <w:t>ظارت</w:t>
      </w:r>
      <w:r w:rsidR="00CB36BC" w:rsidRPr="002E2223">
        <w:rPr>
          <w:rFonts w:cs="B Nazanin" w:hint="cs"/>
          <w:b/>
          <w:bCs/>
          <w:sz w:val="24"/>
          <w:szCs w:val="24"/>
          <w:rtl/>
        </w:rPr>
        <w:t xml:space="preserve"> ستاد</w:t>
      </w:r>
      <w:r w:rsidR="004C3CD3" w:rsidRPr="002E2223">
        <w:rPr>
          <w:rFonts w:cs="B Nazanin" w:hint="cs"/>
          <w:b/>
          <w:bCs/>
          <w:sz w:val="24"/>
          <w:szCs w:val="24"/>
          <w:rtl/>
        </w:rPr>
        <w:t>ی</w:t>
      </w:r>
      <w:r w:rsidR="00DD46F1" w:rsidRPr="002E2223">
        <w:rPr>
          <w:rFonts w:cs="B Nazanin" w:hint="cs"/>
          <w:b/>
          <w:bCs/>
          <w:sz w:val="24"/>
          <w:szCs w:val="24"/>
          <w:rtl/>
        </w:rPr>
        <w:t xml:space="preserve"> </w:t>
      </w:r>
      <w:r w:rsidR="00CB36BC" w:rsidRPr="002E2223">
        <w:rPr>
          <w:rFonts w:cs="B Nazanin" w:hint="cs"/>
          <w:b/>
          <w:bCs/>
          <w:sz w:val="24"/>
          <w:szCs w:val="24"/>
          <w:rtl/>
        </w:rPr>
        <w:t>(</w:t>
      </w:r>
      <w:r w:rsidR="00CB36BC" w:rsidRPr="006C2812">
        <w:rPr>
          <w:rFonts w:cs="B Nazanin" w:hint="cs"/>
          <w:b/>
          <w:bCs/>
          <w:sz w:val="24"/>
          <w:szCs w:val="24"/>
          <w:rtl/>
        </w:rPr>
        <w:t>دفتر کنترل پروژه برای کل شرکت</w:t>
      </w:r>
      <w:r w:rsidR="00CB36BC" w:rsidRPr="002E2223">
        <w:rPr>
          <w:rFonts w:cs="B Nazanin" w:hint="cs"/>
          <w:b/>
          <w:bCs/>
          <w:sz w:val="24"/>
          <w:szCs w:val="24"/>
          <w:rtl/>
        </w:rPr>
        <w:t>):</w:t>
      </w:r>
    </w:p>
    <w:p w14:paraId="7B63DF6E" w14:textId="7AC4AD6C" w:rsidR="00CB36BC" w:rsidRPr="006C2812" w:rsidRDefault="00CF1FAB" w:rsidP="00FB6302">
      <w:pPr>
        <w:jc w:val="both"/>
        <w:rPr>
          <w:rFonts w:cs="B Nazanin"/>
          <w:sz w:val="24"/>
          <w:rtl/>
        </w:rPr>
      </w:pPr>
      <w:r w:rsidRPr="006C2812">
        <w:rPr>
          <w:rFonts w:cs="B Nazanin" w:hint="cs"/>
          <w:sz w:val="24"/>
          <w:rtl/>
        </w:rPr>
        <w:t>5-</w:t>
      </w:r>
      <w:r w:rsidR="00D8550E" w:rsidRPr="006C2812">
        <w:rPr>
          <w:rFonts w:cs="B Nazanin" w:hint="cs"/>
          <w:sz w:val="24"/>
          <w:rtl/>
        </w:rPr>
        <w:t>5</w:t>
      </w:r>
      <w:r w:rsidRPr="006C2812">
        <w:rPr>
          <w:rFonts w:cs="B Nazanin" w:hint="cs"/>
          <w:sz w:val="24"/>
          <w:rtl/>
        </w:rPr>
        <w:t>-1</w:t>
      </w:r>
      <w:r w:rsidR="00CB36BC" w:rsidRPr="006C2812">
        <w:rPr>
          <w:rFonts w:cs="B Nazanin" w:hint="cs"/>
          <w:sz w:val="24"/>
          <w:rtl/>
        </w:rPr>
        <w:t>)</w:t>
      </w:r>
      <w:r w:rsidR="00661AD7" w:rsidRPr="006C2812">
        <w:rPr>
          <w:rFonts w:cs="B Nazanin" w:hint="cs"/>
          <w:sz w:val="24"/>
          <w:rtl/>
        </w:rPr>
        <w:t xml:space="preserve"> </w:t>
      </w:r>
      <w:r w:rsidR="00CB36BC" w:rsidRPr="006C2812">
        <w:rPr>
          <w:rFonts w:cs="B Nazanin" w:hint="cs"/>
          <w:sz w:val="24"/>
          <w:rtl/>
        </w:rPr>
        <w:t xml:space="preserve"> نظارت عاليه بر رعایت فرآيند پيش بينی شده در دستور العمل واگذاری پروژه های نیرورسانی به پيمانکاران اجرايي ( از جمله مالي)</w:t>
      </w:r>
    </w:p>
    <w:p w14:paraId="417F6D8E" w14:textId="48D4FEB3" w:rsidR="00CB36BC" w:rsidRPr="006C2812" w:rsidRDefault="00CF1FAB" w:rsidP="00FB6302">
      <w:pPr>
        <w:jc w:val="both"/>
        <w:rPr>
          <w:rFonts w:cs="B Nazanin"/>
          <w:sz w:val="24"/>
          <w:rtl/>
        </w:rPr>
      </w:pPr>
      <w:r w:rsidRPr="006C2812">
        <w:rPr>
          <w:rFonts w:cs="B Nazanin" w:hint="cs"/>
          <w:sz w:val="24"/>
          <w:rtl/>
        </w:rPr>
        <w:t>5-</w:t>
      </w:r>
      <w:r w:rsidR="00D8550E" w:rsidRPr="006C2812">
        <w:rPr>
          <w:rFonts w:cs="B Nazanin" w:hint="cs"/>
          <w:sz w:val="24"/>
          <w:rtl/>
        </w:rPr>
        <w:t>5</w:t>
      </w:r>
      <w:r w:rsidRPr="006C2812">
        <w:rPr>
          <w:rFonts w:cs="B Nazanin" w:hint="cs"/>
          <w:sz w:val="24"/>
          <w:rtl/>
        </w:rPr>
        <w:t>-2</w:t>
      </w:r>
      <w:r w:rsidR="00CB36BC" w:rsidRPr="006C2812">
        <w:rPr>
          <w:rFonts w:cs="B Nazanin" w:hint="cs"/>
          <w:sz w:val="24"/>
          <w:rtl/>
        </w:rPr>
        <w:t xml:space="preserve">) </w:t>
      </w:r>
      <w:r w:rsidR="00661AD7" w:rsidRPr="006C2812">
        <w:rPr>
          <w:rFonts w:cs="B Nazanin" w:hint="cs"/>
          <w:sz w:val="24"/>
          <w:rtl/>
        </w:rPr>
        <w:t xml:space="preserve"> </w:t>
      </w:r>
      <w:r w:rsidR="00CB36BC" w:rsidRPr="006C2812">
        <w:rPr>
          <w:rFonts w:cs="B Nazanin" w:hint="cs"/>
          <w:sz w:val="24"/>
          <w:rtl/>
        </w:rPr>
        <w:t>نظارت عاليه بر فرآيند اجرای پروژه ها ازجمله بازديد ميدانی از کميت و کيفيت کار</w:t>
      </w:r>
    </w:p>
    <w:p w14:paraId="509ABE52" w14:textId="00FE3AE0" w:rsidR="00CB36BC" w:rsidRPr="006C2812" w:rsidRDefault="00CF1FAB" w:rsidP="00FB6302">
      <w:pPr>
        <w:jc w:val="both"/>
        <w:rPr>
          <w:rFonts w:cs="B Nazanin"/>
          <w:sz w:val="24"/>
        </w:rPr>
      </w:pPr>
      <w:r w:rsidRPr="006C2812">
        <w:rPr>
          <w:rFonts w:cs="B Nazanin" w:hint="cs"/>
          <w:sz w:val="24"/>
          <w:rtl/>
        </w:rPr>
        <w:t>5-</w:t>
      </w:r>
      <w:r w:rsidR="00D8550E" w:rsidRPr="006C2812">
        <w:rPr>
          <w:rFonts w:cs="B Nazanin" w:hint="cs"/>
          <w:sz w:val="24"/>
          <w:rtl/>
        </w:rPr>
        <w:t>5</w:t>
      </w:r>
      <w:r w:rsidRPr="006C2812">
        <w:rPr>
          <w:rFonts w:cs="B Nazanin" w:hint="cs"/>
          <w:sz w:val="24"/>
          <w:rtl/>
        </w:rPr>
        <w:t>-3</w:t>
      </w:r>
      <w:r w:rsidR="00CB36BC" w:rsidRPr="006C2812">
        <w:rPr>
          <w:rFonts w:cs="B Nazanin" w:hint="cs"/>
          <w:sz w:val="24"/>
          <w:rtl/>
        </w:rPr>
        <w:t>)</w:t>
      </w:r>
      <w:r w:rsidR="00DD46F1" w:rsidRPr="006C2812">
        <w:rPr>
          <w:rFonts w:cs="B Nazanin" w:hint="cs"/>
          <w:sz w:val="24"/>
          <w:rtl/>
        </w:rPr>
        <w:t xml:space="preserve"> </w:t>
      </w:r>
      <w:r w:rsidR="00CB36BC" w:rsidRPr="006C2812">
        <w:rPr>
          <w:rFonts w:cs="B Nazanin" w:hint="cs"/>
          <w:sz w:val="24"/>
          <w:rtl/>
        </w:rPr>
        <w:t>ارائه نظرات اصلاحی و تکميلی در خصوص دستورالعمل به معاونت مهندسی و نظارت</w:t>
      </w:r>
    </w:p>
    <w:p w14:paraId="5B84328B" w14:textId="382B6680" w:rsidR="00A53C95" w:rsidRPr="006C2812" w:rsidRDefault="00BA73D5" w:rsidP="00FB6302">
      <w:pPr>
        <w:jc w:val="both"/>
        <w:rPr>
          <w:rFonts w:cs="B Nazanin"/>
          <w:sz w:val="24"/>
          <w:rtl/>
        </w:rPr>
      </w:pPr>
      <w:r w:rsidRPr="006C2812">
        <w:rPr>
          <w:rFonts w:cs="B Nazanin" w:hint="cs"/>
          <w:sz w:val="24"/>
          <w:rtl/>
        </w:rPr>
        <w:t>5</w:t>
      </w:r>
      <w:r w:rsidR="00CB36BC" w:rsidRPr="006C2812">
        <w:rPr>
          <w:rFonts w:cs="B Nazanin" w:hint="cs"/>
          <w:sz w:val="24"/>
          <w:rtl/>
        </w:rPr>
        <w:t>-</w:t>
      </w:r>
      <w:r w:rsidR="00D8550E" w:rsidRPr="006C2812">
        <w:rPr>
          <w:rFonts w:cs="B Nazanin" w:hint="cs"/>
          <w:sz w:val="24"/>
          <w:rtl/>
        </w:rPr>
        <w:t>5</w:t>
      </w:r>
      <w:r w:rsidR="00CF1FAB" w:rsidRPr="006C2812">
        <w:rPr>
          <w:rFonts w:cs="B Nazanin" w:hint="cs"/>
          <w:sz w:val="24"/>
          <w:rtl/>
        </w:rPr>
        <w:t>-4</w:t>
      </w:r>
      <w:r w:rsidR="00CB36BC" w:rsidRPr="006C2812">
        <w:rPr>
          <w:rFonts w:cs="B Nazanin" w:hint="cs"/>
          <w:sz w:val="24"/>
          <w:rtl/>
        </w:rPr>
        <w:t>)</w:t>
      </w:r>
      <w:r w:rsidR="00661AD7" w:rsidRPr="006C2812">
        <w:rPr>
          <w:rFonts w:cs="B Nazanin" w:hint="cs"/>
          <w:sz w:val="24"/>
          <w:rtl/>
        </w:rPr>
        <w:t xml:space="preserve"> </w:t>
      </w:r>
      <w:r w:rsidR="00CB36BC" w:rsidRPr="006C2812">
        <w:rPr>
          <w:rFonts w:cs="B Nazanin" w:hint="cs"/>
          <w:sz w:val="24"/>
          <w:rtl/>
        </w:rPr>
        <w:t>تهيه بانک اطلاعات مشتمل بر اطلاعات متقاضی، پيمانکار، مبلغ ، مدت زمان پيش بينی شده و انجام کار و... (جامع)</w:t>
      </w:r>
    </w:p>
    <w:p w14:paraId="7993E7C4" w14:textId="77777777" w:rsidR="00D52B14" w:rsidRPr="002E2223" w:rsidRDefault="0038439D" w:rsidP="00FB6302">
      <w:pPr>
        <w:jc w:val="both"/>
        <w:rPr>
          <w:rFonts w:cs="B Nazanin"/>
          <w:b/>
          <w:bCs/>
          <w:sz w:val="26"/>
          <w:szCs w:val="26"/>
          <w:rtl/>
        </w:rPr>
      </w:pPr>
      <w:r w:rsidRPr="002E2223">
        <w:rPr>
          <w:rFonts w:cs="B Nazanin" w:hint="cs"/>
          <w:b/>
          <w:bCs/>
          <w:sz w:val="26"/>
          <w:szCs w:val="26"/>
          <w:rtl/>
        </w:rPr>
        <w:t>6- شرح اقدامات</w:t>
      </w:r>
    </w:p>
    <w:p w14:paraId="3A2F5246" w14:textId="77777777" w:rsidR="00D52B14" w:rsidRPr="007532AB" w:rsidRDefault="006F5D68" w:rsidP="002E2223">
      <w:pPr>
        <w:rPr>
          <w:rFonts w:cs="B Nazanin"/>
          <w:b/>
          <w:bCs/>
          <w:sz w:val="24"/>
          <w:szCs w:val="24"/>
          <w:rtl/>
        </w:rPr>
      </w:pPr>
      <w:r w:rsidRPr="007532AB">
        <w:rPr>
          <w:rFonts w:cs="B Nazanin" w:hint="cs"/>
          <w:b/>
          <w:bCs/>
          <w:sz w:val="24"/>
          <w:szCs w:val="24"/>
          <w:rtl/>
        </w:rPr>
        <w:t>6-1</w:t>
      </w:r>
      <w:r w:rsidR="00C3116A" w:rsidRPr="007532AB">
        <w:rPr>
          <w:rFonts w:cs="B Nazanin" w:hint="cs"/>
          <w:b/>
          <w:bCs/>
          <w:sz w:val="24"/>
          <w:szCs w:val="24"/>
          <w:rtl/>
        </w:rPr>
        <w:t>)</w:t>
      </w:r>
      <w:r w:rsidR="00D52B14" w:rsidRPr="007532AB">
        <w:rPr>
          <w:rFonts w:cs="B Nazanin" w:hint="cs"/>
          <w:b/>
          <w:bCs/>
          <w:sz w:val="24"/>
          <w:szCs w:val="24"/>
          <w:rtl/>
        </w:rPr>
        <w:t xml:space="preserve">  فرآیند واگذاری کار به پيمانکاران:</w:t>
      </w:r>
    </w:p>
    <w:p w14:paraId="4250927B" w14:textId="4F50600F" w:rsidR="003C35D8" w:rsidRPr="007532AB" w:rsidRDefault="003C35D8"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ثبت پروژه در سامانه مناقصات اهدایی و برگزاری مناقصه از طریق سامانه مذکور  و تعيين پيمانکار توسط متقاضي (مطابق راهنماي  پيوست از </w:t>
      </w:r>
      <w:r w:rsidR="0055422B" w:rsidRPr="007532AB">
        <w:rPr>
          <w:rFonts w:cs="B Nazanin" w:hint="cs"/>
          <w:sz w:val="24"/>
          <w:szCs w:val="24"/>
          <w:rtl/>
        </w:rPr>
        <w:t>طریق سامانه جامع پيمانکاران) پس از انجام مراحل مربوط به مش</w:t>
      </w:r>
      <w:r w:rsidR="00960D83" w:rsidRPr="007532AB">
        <w:rPr>
          <w:rFonts w:cs="B Nazanin" w:hint="cs"/>
          <w:sz w:val="24"/>
          <w:szCs w:val="24"/>
          <w:rtl/>
        </w:rPr>
        <w:t>ت</w:t>
      </w:r>
      <w:r w:rsidR="0055422B" w:rsidRPr="007532AB">
        <w:rPr>
          <w:rFonts w:cs="B Nazanin" w:hint="cs"/>
          <w:sz w:val="24"/>
          <w:szCs w:val="24"/>
          <w:rtl/>
        </w:rPr>
        <w:t xml:space="preserve">رکین و واحد طراحی امور براساس روش های اجرایی و دستورالعمل های مربوطه </w:t>
      </w:r>
    </w:p>
    <w:p w14:paraId="034112F6" w14:textId="5E324470" w:rsidR="00E139B6" w:rsidRPr="007532AB" w:rsidRDefault="00E139B6" w:rsidP="00E139B6">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در صورتی که مبلغ پایه پروژه ای بیشتر از 5 برابر مبلغ معاملات متوسط باشد قبل از ثبت پروژه در سامانه و برگزاری مناقصه با ستاد شرکت مکاتبه گردیده و بر اساس مصوبه کمیته عالی نظارت بر پروژه های نیرورسانی اقدام گردد.</w:t>
      </w:r>
    </w:p>
    <w:p w14:paraId="497861B1" w14:textId="5A171B88" w:rsidR="00165129" w:rsidRPr="007532AB" w:rsidRDefault="00165129" w:rsidP="00165129">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در صورتی که ماهیت پروژه</w:t>
      </w:r>
      <w:r w:rsidR="00960D83" w:rsidRPr="007532AB">
        <w:rPr>
          <w:rFonts w:cs="B Nazanin" w:hint="cs"/>
          <w:sz w:val="24"/>
          <w:szCs w:val="24"/>
          <w:highlight w:val="yellow"/>
          <w:rtl/>
        </w:rPr>
        <w:t xml:space="preserve"> ،</w:t>
      </w:r>
      <w:r w:rsidRPr="007532AB">
        <w:rPr>
          <w:rFonts w:cs="B Nazanin" w:hint="cs"/>
          <w:sz w:val="24"/>
          <w:szCs w:val="24"/>
          <w:highlight w:val="yellow"/>
          <w:rtl/>
        </w:rPr>
        <w:t xml:space="preserve"> نیرورسانی اهدایی و متقاضی ، ارگان / نهاد دولتی می باشد که تمام یا بخشی از کالا را تهیه نموده است کالایی که توسط آن ارگان/نهاد ت</w:t>
      </w:r>
      <w:r w:rsidR="003E5483" w:rsidRPr="007532AB">
        <w:rPr>
          <w:rFonts w:cs="B Nazanin" w:hint="cs"/>
          <w:sz w:val="24"/>
          <w:szCs w:val="24"/>
          <w:highlight w:val="yellow"/>
          <w:rtl/>
        </w:rPr>
        <w:t>ه</w:t>
      </w:r>
      <w:r w:rsidRPr="007532AB">
        <w:rPr>
          <w:rFonts w:cs="B Nazanin" w:hint="cs"/>
          <w:sz w:val="24"/>
          <w:szCs w:val="24"/>
          <w:highlight w:val="yellow"/>
          <w:rtl/>
        </w:rPr>
        <w:t>یه گردیده است در سیستم با کد 47-7-2 تهیه  و جهت مابقی اقلام و عملیات مطابق سایر پروژه های نیرورسانی اقدام گردد.</w:t>
      </w:r>
    </w:p>
    <w:p w14:paraId="14AEC1E8" w14:textId="0CE26A42" w:rsidR="00B93A10" w:rsidRPr="007532AB" w:rsidRDefault="00B93A10" w:rsidP="00B93A10">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 xml:space="preserve">در صورتی که ماهیت پروژه ، نیرورسانی اهدایی و متقاضی ، </w:t>
      </w:r>
      <w:r w:rsidRPr="007532AB">
        <w:rPr>
          <w:rFonts w:cs="B Nazanin" w:hint="cs"/>
          <w:sz w:val="24"/>
          <w:szCs w:val="24"/>
          <w:highlight w:val="yellow"/>
          <w:rtl/>
          <w:lang w:bidi="ar-SA"/>
        </w:rPr>
        <w:t>خصوصی</w:t>
      </w:r>
      <w:r w:rsidRPr="007532AB">
        <w:rPr>
          <w:rFonts w:cs="B Nazanin" w:hint="cs"/>
          <w:sz w:val="24"/>
          <w:szCs w:val="24"/>
          <w:highlight w:val="yellow"/>
          <w:rtl/>
        </w:rPr>
        <w:t xml:space="preserve"> می باشد و بخشی از کالا را تهیه نموده است کالایی که توسط متقاضی تهیه گردیده است در سیستم با کد 47-7-2 تهیه  و جهت مابقی اقلام و عملیات مطابق سایر پروژه های نیرورسانی اقدام گردد.</w:t>
      </w:r>
    </w:p>
    <w:p w14:paraId="43882119" w14:textId="1E15CCE2" w:rsidR="00B93A10" w:rsidRPr="007532AB" w:rsidRDefault="00B93A10" w:rsidP="00C1435E">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 xml:space="preserve">در صورتی که ماهیت پروژه ، نیرورسانی اهدایی و متقاضی می باشد و متقاضی تمامی کالا ها را تهیه نموده است مناقصه به صورت دستمزدی برگزار گردیده و </w:t>
      </w:r>
      <w:r w:rsidR="009C1EEA" w:rsidRPr="007532AB">
        <w:rPr>
          <w:rFonts w:cs="B Nazanin" w:hint="cs"/>
          <w:sz w:val="24"/>
          <w:szCs w:val="24"/>
          <w:highlight w:val="yellow"/>
          <w:rtl/>
        </w:rPr>
        <w:t xml:space="preserve">گزارش ریز کالا و عملیات متقاضی به صورت کامل ( کالا و عملیات) تهیه و هنگام ارسال گزارش ریز کالا و عملیات متقاضی به امور مالی موضوع دستمزدی بودن مناقصه در سند به وضوح مشخص گردد. </w:t>
      </w:r>
      <w:r w:rsidRPr="007532AB">
        <w:rPr>
          <w:rFonts w:cs="B Nazanin" w:hint="cs"/>
          <w:sz w:val="24"/>
          <w:szCs w:val="24"/>
          <w:highlight w:val="yellow"/>
          <w:rtl/>
        </w:rPr>
        <w:t>.</w:t>
      </w:r>
    </w:p>
    <w:p w14:paraId="5ECE76B5" w14:textId="670B2A1F" w:rsidR="00165129" w:rsidRPr="007532AB" w:rsidRDefault="00165129" w:rsidP="00165129">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در صورتی که ماهیت پروژه سر مایه ای می باشد و تنها چند قلم و یا تمامی اقلام کالاها توسط متقاضی تهیه گردیده است نیز پروژه مشابه سایر پروژه های سرمایه ای با کد اعتباری مربو</w:t>
      </w:r>
      <w:r w:rsidR="00960D83" w:rsidRPr="007532AB">
        <w:rPr>
          <w:rFonts w:cs="B Nazanin" w:hint="cs"/>
          <w:sz w:val="24"/>
          <w:szCs w:val="24"/>
          <w:highlight w:val="yellow"/>
          <w:rtl/>
        </w:rPr>
        <w:t>طه تهیه و اقلام مذکور نیز در هما</w:t>
      </w:r>
      <w:r w:rsidRPr="007532AB">
        <w:rPr>
          <w:rFonts w:cs="B Nazanin" w:hint="cs"/>
          <w:sz w:val="24"/>
          <w:szCs w:val="24"/>
          <w:highlight w:val="yellow"/>
          <w:rtl/>
        </w:rPr>
        <w:t>ن پروژه ثبت و تهیه آن با متقاضی انتخاب گردد.</w:t>
      </w:r>
    </w:p>
    <w:p w14:paraId="31266A9A" w14:textId="5DDAB1AA" w:rsidR="00960D83" w:rsidRPr="007532AB" w:rsidRDefault="00960D83" w:rsidP="00C1435E">
      <w:pPr>
        <w:pStyle w:val="ListParagraph"/>
        <w:numPr>
          <w:ilvl w:val="0"/>
          <w:numId w:val="11"/>
        </w:numPr>
        <w:spacing w:after="0" w:line="240" w:lineRule="auto"/>
        <w:jc w:val="both"/>
        <w:rPr>
          <w:rFonts w:cs="B Nazanin"/>
          <w:sz w:val="24"/>
          <w:szCs w:val="24"/>
          <w:highlight w:val="yellow"/>
        </w:rPr>
      </w:pPr>
      <w:r w:rsidRPr="007532AB">
        <w:rPr>
          <w:rFonts w:cs="B Nazanin" w:hint="cs"/>
          <w:sz w:val="24"/>
          <w:szCs w:val="24"/>
          <w:highlight w:val="yellow"/>
          <w:rtl/>
        </w:rPr>
        <w:t>در صورتی که ماهیت پروژه نیرورسانی اهدایی می باشد ولی تمام یا بخشی از کالاها توسط این شرکت  تهیه می گردد نیاز است جهت کالاهای مذکور پروژه جداگانه ای در سیستم جامع ثبت گردد و اعتبار پروژه مذکور</w:t>
      </w:r>
      <w:r w:rsidR="001D5B91" w:rsidRPr="007532AB">
        <w:rPr>
          <w:rFonts w:cs="B Nazanin" w:hint="cs"/>
          <w:sz w:val="24"/>
          <w:szCs w:val="24"/>
          <w:highlight w:val="yellow"/>
          <w:rtl/>
        </w:rPr>
        <w:t xml:space="preserve"> نیز</w:t>
      </w:r>
      <w:r w:rsidRPr="007532AB">
        <w:rPr>
          <w:rFonts w:cs="B Nazanin" w:hint="cs"/>
          <w:sz w:val="24"/>
          <w:szCs w:val="24"/>
          <w:highlight w:val="yellow"/>
          <w:rtl/>
        </w:rPr>
        <w:t xml:space="preserve"> بر اساس مکاتبات انجام شده ثبت گردد.</w:t>
      </w:r>
      <w:r w:rsidR="00C1435E" w:rsidRPr="007532AB">
        <w:rPr>
          <w:rFonts w:cs="B Nazanin" w:hint="cs"/>
          <w:sz w:val="24"/>
          <w:szCs w:val="24"/>
          <w:highlight w:val="yellow"/>
          <w:rtl/>
        </w:rPr>
        <w:t xml:space="preserve"> و جهت مابقی اقلام و عملیات مطابق سایر پروژه های نیرورسانی اقدام گردد.</w:t>
      </w:r>
    </w:p>
    <w:p w14:paraId="75FB5132" w14:textId="3770B19D" w:rsidR="00610439" w:rsidRPr="007532AB" w:rsidRDefault="00610439" w:rsidP="00FC7CA7">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احراز هویت متقاضی (تذکر:هنگام ثبت مشخصات متقاضی (کد ملی/ شناسه ملی و شماره تلفن )رئیس اداره طراحی موظف است هویت متقاضی را با مشخصات امضا کننده قرارداد فروش انشعاب و یا در خواست کننده انشعاب ، افزایش قدرت و رفع حریم و .... مطابقت دهد. </w:t>
      </w:r>
    </w:p>
    <w:p w14:paraId="17896EAA" w14:textId="3191DAEC" w:rsidR="00610439" w:rsidRPr="007532AB" w:rsidRDefault="00610439"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lang w:bidi="ar-SA"/>
        </w:rPr>
        <w:t>ارائه یک نسخه از</w:t>
      </w:r>
      <w:r w:rsidRPr="007532AB">
        <w:rPr>
          <w:rFonts w:cs="B Nazanin" w:hint="cs"/>
          <w:sz w:val="24"/>
          <w:szCs w:val="24"/>
          <w:rtl/>
        </w:rPr>
        <w:t xml:space="preserve"> قرارداد مبادله شده بين پيمانکار و متقاضی به واحد طراحي امور </w:t>
      </w:r>
    </w:p>
    <w:p w14:paraId="024766DD" w14:textId="5F4E2D3F" w:rsidR="00610439" w:rsidRPr="007532AB" w:rsidRDefault="00610439" w:rsidP="00FB6302">
      <w:pPr>
        <w:spacing w:after="0" w:line="240" w:lineRule="auto"/>
        <w:jc w:val="both"/>
        <w:rPr>
          <w:rFonts w:cs="B Nazanin"/>
          <w:sz w:val="24"/>
          <w:szCs w:val="24"/>
        </w:rPr>
      </w:pPr>
      <w:r w:rsidRPr="007532AB">
        <w:rPr>
          <w:rFonts w:cs="B Nazanin" w:hint="cs"/>
          <w:sz w:val="24"/>
          <w:szCs w:val="24"/>
          <w:rtl/>
        </w:rPr>
        <w:t>تذکر :</w:t>
      </w:r>
      <w:r w:rsidRPr="007532AB">
        <w:rPr>
          <w:rFonts w:cs="B Nazanin"/>
          <w:sz w:val="24"/>
          <w:szCs w:val="24"/>
        </w:rPr>
        <w:t xml:space="preserve">  </w:t>
      </w:r>
      <w:r w:rsidRPr="007532AB">
        <w:rPr>
          <w:rFonts w:cs="B Nazanin" w:hint="cs"/>
          <w:sz w:val="24"/>
          <w:szCs w:val="24"/>
          <w:rtl/>
          <w:lang w:bidi="ar-SA"/>
        </w:rPr>
        <w:t xml:space="preserve">پیشنهاد می گردد </w:t>
      </w:r>
      <w:r w:rsidR="00FC7CA7" w:rsidRPr="007532AB">
        <w:rPr>
          <w:rFonts w:cs="B Nazanin" w:hint="cs"/>
          <w:sz w:val="24"/>
          <w:szCs w:val="24"/>
          <w:rtl/>
        </w:rPr>
        <w:t xml:space="preserve"> قرارداد مبادله شده</w:t>
      </w:r>
      <w:r w:rsidRPr="007532AB">
        <w:rPr>
          <w:rFonts w:cs="B Nazanin" w:hint="cs"/>
          <w:sz w:val="24"/>
          <w:szCs w:val="24"/>
          <w:rtl/>
        </w:rPr>
        <w:t xml:space="preserve"> مطابق با نمونه قرارداد پيشنهادي پيوست باشد یا مفاد و بندهایی اضافه بر آن داشته باشد. ضمنا در صورتی که هر گونه قرارداد دیگری در خصوص موضوع طرح منعقد گردیده باشد مقتضی است یک نسخه از قرارداد مذکور نیز ارائه گردد.</w:t>
      </w:r>
    </w:p>
    <w:p w14:paraId="4388690D" w14:textId="77777777" w:rsidR="00610439" w:rsidRPr="007532AB" w:rsidRDefault="00610439" w:rsidP="00FB6302">
      <w:pPr>
        <w:pStyle w:val="ListParagraph"/>
        <w:spacing w:after="0" w:line="240" w:lineRule="auto"/>
        <w:ind w:left="1580"/>
        <w:jc w:val="both"/>
        <w:rPr>
          <w:rFonts w:cs="B Nazanin"/>
          <w:sz w:val="24"/>
          <w:szCs w:val="24"/>
        </w:rPr>
      </w:pPr>
    </w:p>
    <w:p w14:paraId="5E6406C1" w14:textId="2F2A16DC" w:rsidR="00610439" w:rsidRPr="007532AB" w:rsidRDefault="008A2477" w:rsidP="008A2477">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استخراج  ضریب پیمان بر اساس مبلغ پیشنهادی پیمانکار در سامانه مربوطه و ثبت ، اعمال ضریب و </w:t>
      </w:r>
      <w:r w:rsidR="00610439" w:rsidRPr="007532AB">
        <w:rPr>
          <w:rFonts w:cs="B Nazanin" w:hint="cs"/>
          <w:sz w:val="24"/>
          <w:szCs w:val="24"/>
          <w:rtl/>
        </w:rPr>
        <w:t>تامين اعتبار پروژه در سيستم جامع طلایی شرق</w:t>
      </w:r>
    </w:p>
    <w:p w14:paraId="704BCD86" w14:textId="69ED1A3A" w:rsidR="00610439" w:rsidRPr="007532AB" w:rsidRDefault="00610439" w:rsidP="008E54FA">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ابلاغ پروژه برای اجرا و نظارت به </w:t>
      </w:r>
      <w:r w:rsidR="008E54FA" w:rsidRPr="007532AB">
        <w:rPr>
          <w:rFonts w:cs="B Nazanin" w:hint="cs"/>
          <w:sz w:val="24"/>
          <w:szCs w:val="24"/>
          <w:rtl/>
        </w:rPr>
        <w:t>پیمانکار منتخب متقاضی</w:t>
      </w:r>
      <w:r w:rsidRPr="007532AB">
        <w:rPr>
          <w:rFonts w:cs="B Nazanin" w:hint="cs"/>
          <w:sz w:val="24"/>
          <w:szCs w:val="24"/>
          <w:rtl/>
        </w:rPr>
        <w:t xml:space="preserve"> </w:t>
      </w:r>
      <w:r w:rsidR="00097FCD" w:rsidRPr="007532AB">
        <w:rPr>
          <w:rFonts w:cs="B Nazanin" w:hint="cs"/>
          <w:sz w:val="24"/>
          <w:szCs w:val="24"/>
          <w:rtl/>
        </w:rPr>
        <w:t xml:space="preserve">و ناظر مربوطه </w:t>
      </w:r>
      <w:r w:rsidRPr="007532AB">
        <w:rPr>
          <w:rFonts w:cs="B Nazanin" w:hint="cs"/>
          <w:sz w:val="24"/>
          <w:szCs w:val="24"/>
          <w:highlight w:val="yellow"/>
          <w:rtl/>
        </w:rPr>
        <w:t>( در صورتیکه پس از گذشت 10 روز از انتخاب پیمانکار توسط متقاضی بگذرد و متقاضی و یا پیمانکار نسبت به انعقاد قرارداد و ارائه یک نسخه از آن به  به امور اقدام ننمایند مناقصه باطل و در صورت درخواست متقاضی مجددا برگزار می گردد.)</w:t>
      </w:r>
    </w:p>
    <w:p w14:paraId="4814066D" w14:textId="1C93074D" w:rsidR="00097FCD" w:rsidRPr="007532AB" w:rsidRDefault="00097FCD" w:rsidP="008E54FA">
      <w:pPr>
        <w:pStyle w:val="ListParagraph"/>
        <w:numPr>
          <w:ilvl w:val="2"/>
          <w:numId w:val="10"/>
        </w:numPr>
        <w:spacing w:after="0" w:line="240" w:lineRule="auto"/>
        <w:jc w:val="both"/>
        <w:rPr>
          <w:rFonts w:cs="B Nazanin"/>
          <w:sz w:val="24"/>
          <w:szCs w:val="24"/>
        </w:rPr>
      </w:pPr>
      <w:r w:rsidRPr="007532AB">
        <w:rPr>
          <w:rFonts w:cs="B Nazanin" w:hint="cs"/>
          <w:sz w:val="24"/>
          <w:szCs w:val="24"/>
          <w:rtl/>
        </w:rPr>
        <w:t>تحویل محل با حضور کلیه اعضای کمیسیون تحویل محل</w:t>
      </w:r>
    </w:p>
    <w:p w14:paraId="18D4BCB6" w14:textId="58E33460" w:rsidR="00610439" w:rsidRPr="007532AB" w:rsidRDefault="00610439" w:rsidP="008E54FA">
      <w:pPr>
        <w:pStyle w:val="ListParagraph"/>
        <w:numPr>
          <w:ilvl w:val="2"/>
          <w:numId w:val="10"/>
        </w:numPr>
        <w:spacing w:after="0" w:line="240" w:lineRule="auto"/>
        <w:jc w:val="both"/>
        <w:rPr>
          <w:rFonts w:cs="B Nazanin"/>
          <w:sz w:val="24"/>
          <w:szCs w:val="24"/>
        </w:rPr>
      </w:pPr>
      <w:r w:rsidRPr="007532AB">
        <w:rPr>
          <w:rFonts w:cs="B Nazanin" w:hint="cs"/>
          <w:sz w:val="24"/>
          <w:szCs w:val="24"/>
          <w:rtl/>
        </w:rPr>
        <w:t>شروع به کار</w:t>
      </w:r>
      <w:r w:rsidR="008E54FA" w:rsidRPr="007532AB">
        <w:rPr>
          <w:rFonts w:cs="B Nazanin" w:hint="cs"/>
          <w:sz w:val="24"/>
          <w:szCs w:val="24"/>
          <w:rtl/>
        </w:rPr>
        <w:t xml:space="preserve"> پيمانکار با هماهنگی شرکت توزيع</w:t>
      </w:r>
    </w:p>
    <w:p w14:paraId="0B6D5403" w14:textId="77777777" w:rsidR="00610439" w:rsidRPr="007532AB" w:rsidRDefault="00610439"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پيمانکار </w:t>
      </w:r>
      <w:r w:rsidRPr="007532AB">
        <w:rPr>
          <w:rFonts w:cs="B Nazanin" w:hint="cs"/>
          <w:sz w:val="24"/>
          <w:szCs w:val="24"/>
          <w:rtl/>
          <w:lang w:bidi="ar-SA"/>
        </w:rPr>
        <w:t>اجرایی</w:t>
      </w:r>
      <w:r w:rsidRPr="007532AB">
        <w:rPr>
          <w:rFonts w:cs="B Nazanin" w:hint="cs"/>
          <w:sz w:val="24"/>
          <w:szCs w:val="24"/>
          <w:rtl/>
        </w:rPr>
        <w:t xml:space="preserve"> موظف است در کليه مراحل اجرايي هماهنگي لازم را با مشاورين و مسئولين شرکت توزيع مطابق دستورالعمل ها و رويه هاي اجرايي داشته باشد.</w:t>
      </w:r>
    </w:p>
    <w:p w14:paraId="48363801" w14:textId="6A88E66C" w:rsidR="00610439" w:rsidRPr="007532AB" w:rsidRDefault="00610439" w:rsidP="008E54FA">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اعلام خاتمه طرح از سوی مشاور نظارت </w:t>
      </w:r>
      <w:r w:rsidR="00C767D7" w:rsidRPr="007532AB">
        <w:rPr>
          <w:rFonts w:cs="B Nazanin"/>
          <w:sz w:val="24"/>
          <w:szCs w:val="24"/>
        </w:rPr>
        <w:t>)</w:t>
      </w:r>
      <w:r w:rsidR="00C767D7" w:rsidRPr="007532AB">
        <w:rPr>
          <w:rFonts w:cs="B Nazanin" w:hint="cs"/>
          <w:sz w:val="24"/>
          <w:szCs w:val="24"/>
          <w:rtl/>
          <w:lang w:bidi="ar-SA"/>
        </w:rPr>
        <w:t xml:space="preserve"> فرم اتمام عملیات اجرایی با شناسه </w:t>
      </w:r>
      <w:r w:rsidR="00C767D7" w:rsidRPr="007532AB">
        <w:rPr>
          <w:rFonts w:asciiTheme="majorBidi" w:hAnsiTheme="majorBidi" w:cstheme="majorBidi"/>
          <w:lang w:bidi="ar-SA"/>
        </w:rPr>
        <w:t xml:space="preserve">FR-4-DS </w:t>
      </w:r>
      <w:r w:rsidR="00C767D7" w:rsidRPr="007532AB">
        <w:rPr>
          <w:rFonts w:asciiTheme="majorBidi" w:hAnsiTheme="majorBidi" w:cstheme="majorBidi"/>
          <w:rtl/>
          <w:lang w:bidi="ar-SA"/>
        </w:rPr>
        <w:t xml:space="preserve"> </w:t>
      </w:r>
      <w:r w:rsidR="00C767D7" w:rsidRPr="007532AB">
        <w:rPr>
          <w:rFonts w:asciiTheme="majorBidi" w:hAnsiTheme="majorBidi" w:cstheme="majorBidi"/>
          <w:sz w:val="24"/>
          <w:szCs w:val="24"/>
          <w:lang w:bidi="ar-SA"/>
        </w:rPr>
        <w:t>(</w:t>
      </w:r>
    </w:p>
    <w:p w14:paraId="6EFE84C0" w14:textId="15BD5833" w:rsidR="00610439" w:rsidRPr="007532AB" w:rsidRDefault="00610439" w:rsidP="000E1036">
      <w:pPr>
        <w:pStyle w:val="ListParagraph"/>
        <w:numPr>
          <w:ilvl w:val="2"/>
          <w:numId w:val="10"/>
        </w:numPr>
        <w:spacing w:after="0" w:line="240" w:lineRule="auto"/>
        <w:jc w:val="both"/>
        <w:rPr>
          <w:rFonts w:cs="B Nazanin"/>
          <w:sz w:val="24"/>
          <w:szCs w:val="24"/>
        </w:rPr>
      </w:pPr>
      <w:r w:rsidRPr="007532AB">
        <w:rPr>
          <w:rFonts w:cs="B Nazanin" w:hint="cs"/>
          <w:sz w:val="24"/>
          <w:szCs w:val="24"/>
          <w:rtl/>
        </w:rPr>
        <w:t>تکميل و ارائه فرم تسويه حساب پيمانکار اجرایی و مشاور ناظر با متقا</w:t>
      </w:r>
      <w:r w:rsidR="000E1036" w:rsidRPr="007532AB">
        <w:rPr>
          <w:rFonts w:cs="B Nazanin" w:hint="cs"/>
          <w:sz w:val="24"/>
          <w:szCs w:val="24"/>
          <w:rtl/>
        </w:rPr>
        <w:t xml:space="preserve">ضي در طرح هاي نيرورساني (258) </w:t>
      </w:r>
    </w:p>
    <w:p w14:paraId="1E775AE9" w14:textId="33A76A67" w:rsidR="00610439" w:rsidRPr="007532AB" w:rsidRDefault="000E1036" w:rsidP="00097FCD">
      <w:pPr>
        <w:pStyle w:val="ListParagraph"/>
        <w:numPr>
          <w:ilvl w:val="2"/>
          <w:numId w:val="10"/>
        </w:numPr>
        <w:spacing w:after="0" w:line="240" w:lineRule="auto"/>
        <w:jc w:val="both"/>
        <w:rPr>
          <w:rFonts w:cs="B Nazanin"/>
          <w:sz w:val="24"/>
          <w:szCs w:val="24"/>
        </w:rPr>
      </w:pPr>
      <w:r w:rsidRPr="007532AB">
        <w:rPr>
          <w:rFonts w:cs="B Nazanin" w:hint="cs"/>
          <w:sz w:val="24"/>
          <w:szCs w:val="24"/>
          <w:rtl/>
        </w:rPr>
        <w:t>امور اجرایی</w:t>
      </w:r>
      <w:r w:rsidR="00610439" w:rsidRPr="007532AB">
        <w:rPr>
          <w:rFonts w:cs="B Nazanin" w:hint="cs"/>
          <w:sz w:val="24"/>
          <w:szCs w:val="24"/>
          <w:rtl/>
        </w:rPr>
        <w:t xml:space="preserve"> موظف است در صورت هر گونه تغيير در طرح که منجر به افزايش و يا کاهش در مبلغ پروژه مي شود ، مبلغ مورد نظر را محاسبه و به متقاضي و پيمانکار  اعلا</w:t>
      </w:r>
      <w:r w:rsidRPr="007532AB">
        <w:rPr>
          <w:rFonts w:cs="B Nazanin" w:hint="cs"/>
          <w:sz w:val="24"/>
          <w:szCs w:val="24"/>
          <w:rtl/>
        </w:rPr>
        <w:t>م نماید . نهايتا فرم تسويه حساب</w:t>
      </w:r>
      <w:r w:rsidR="00610439" w:rsidRPr="007532AB">
        <w:rPr>
          <w:rFonts w:cs="B Nazanin" w:hint="cs"/>
          <w:sz w:val="24"/>
          <w:szCs w:val="24"/>
          <w:rtl/>
        </w:rPr>
        <w:t xml:space="preserve"> با مبلغ نهایی تکمیل و ارائه </w:t>
      </w:r>
      <w:r w:rsidR="00097FCD" w:rsidRPr="007532AB">
        <w:rPr>
          <w:rFonts w:cs="B Nazanin" w:hint="cs"/>
          <w:sz w:val="24"/>
          <w:szCs w:val="24"/>
          <w:rtl/>
        </w:rPr>
        <w:t>نماید.</w:t>
      </w:r>
    </w:p>
    <w:p w14:paraId="57B169AC" w14:textId="2736582F" w:rsidR="00610439" w:rsidRPr="007532AB" w:rsidRDefault="00610439" w:rsidP="000E1036">
      <w:pPr>
        <w:pStyle w:val="ListParagraph"/>
        <w:numPr>
          <w:ilvl w:val="2"/>
          <w:numId w:val="10"/>
        </w:numPr>
        <w:spacing w:after="0" w:line="240" w:lineRule="auto"/>
        <w:jc w:val="both"/>
        <w:rPr>
          <w:rFonts w:cs="B Nazanin"/>
          <w:sz w:val="24"/>
          <w:szCs w:val="24"/>
        </w:rPr>
      </w:pPr>
      <w:r w:rsidRPr="007532AB">
        <w:rPr>
          <w:rFonts w:cs="B Nazanin" w:hint="cs"/>
          <w:sz w:val="24"/>
          <w:szCs w:val="24"/>
          <w:rtl/>
        </w:rPr>
        <w:t xml:space="preserve">تحويل و تحول موقت </w:t>
      </w:r>
      <w:r w:rsidR="00671247" w:rsidRPr="007532AB">
        <w:rPr>
          <w:rFonts w:cs="B Nazanin" w:hint="cs"/>
          <w:sz w:val="24"/>
          <w:szCs w:val="24"/>
          <w:rtl/>
        </w:rPr>
        <w:t xml:space="preserve"> با حضور نماینده پیمانکار اجرایی ، نماینده مشاور نظارت </w:t>
      </w:r>
      <w:r w:rsidRPr="007532AB">
        <w:rPr>
          <w:rFonts w:cs="B Nazanin" w:hint="cs"/>
          <w:sz w:val="24"/>
          <w:szCs w:val="24"/>
          <w:rtl/>
        </w:rPr>
        <w:t xml:space="preserve">و </w:t>
      </w:r>
      <w:r w:rsidR="00671247" w:rsidRPr="007532AB">
        <w:rPr>
          <w:rFonts w:cs="B Nazanin" w:hint="cs"/>
          <w:sz w:val="24"/>
          <w:szCs w:val="24"/>
          <w:rtl/>
        </w:rPr>
        <w:t xml:space="preserve">بهره بردار امور اجرایی و ... و </w:t>
      </w:r>
      <w:r w:rsidRPr="007532AB">
        <w:rPr>
          <w:rFonts w:cs="B Nazanin" w:hint="cs"/>
          <w:sz w:val="24"/>
          <w:szCs w:val="24"/>
          <w:rtl/>
        </w:rPr>
        <w:t>ثبت صورتبرداری و تنظیم اسناد مربوطه جهت پروژه خاتمه یافته</w:t>
      </w:r>
      <w:r w:rsidRPr="007532AB">
        <w:rPr>
          <w:rFonts w:cs="B Nazanin"/>
          <w:sz w:val="24"/>
          <w:szCs w:val="24"/>
        </w:rPr>
        <w:t xml:space="preserve"> </w:t>
      </w:r>
      <w:r w:rsidRPr="007532AB">
        <w:rPr>
          <w:rFonts w:cs="B Nazanin" w:hint="cs"/>
          <w:sz w:val="24"/>
          <w:szCs w:val="24"/>
          <w:rtl/>
        </w:rPr>
        <w:t>(کلیه مستندات ارائه شده توسط شرکت مشاور نظارت تنها با مهر شرکت مشاور نظارت و امضا سرپرست و یا مدیر پروژه ایشان معتبر می باشد.)</w:t>
      </w:r>
    </w:p>
    <w:p w14:paraId="0E10981F" w14:textId="3B5D30A5" w:rsidR="00610439" w:rsidRPr="007532AB" w:rsidRDefault="00610439" w:rsidP="00FB6302">
      <w:pPr>
        <w:pStyle w:val="ListParagraph"/>
        <w:numPr>
          <w:ilvl w:val="2"/>
          <w:numId w:val="10"/>
        </w:numPr>
        <w:jc w:val="both"/>
        <w:rPr>
          <w:rFonts w:cs="B Nazanin"/>
          <w:sz w:val="24"/>
          <w:szCs w:val="24"/>
        </w:rPr>
      </w:pPr>
      <w:r w:rsidRPr="007532AB">
        <w:rPr>
          <w:rFonts w:cs="B Nazanin"/>
          <w:sz w:val="24"/>
          <w:szCs w:val="24"/>
          <w:rtl/>
        </w:rPr>
        <w:t>انتقال اصل اسناد  مهم و حقوق</w:t>
      </w:r>
      <w:r w:rsidRPr="007532AB">
        <w:rPr>
          <w:rFonts w:cs="B Nazanin" w:hint="cs"/>
          <w:sz w:val="24"/>
          <w:szCs w:val="24"/>
          <w:rtl/>
        </w:rPr>
        <w:t>ی</w:t>
      </w:r>
      <w:r w:rsidRPr="007532AB">
        <w:rPr>
          <w:rFonts w:cs="B Nazanin"/>
          <w:sz w:val="24"/>
          <w:szCs w:val="24"/>
          <w:rtl/>
        </w:rPr>
        <w:t>(به ويژه تعهدات متقاض</w:t>
      </w:r>
      <w:r w:rsidRPr="007532AB">
        <w:rPr>
          <w:rFonts w:cs="B Nazanin" w:hint="cs"/>
          <w:sz w:val="24"/>
          <w:szCs w:val="24"/>
          <w:rtl/>
        </w:rPr>
        <w:t>ی</w:t>
      </w:r>
      <w:r w:rsidRPr="007532AB">
        <w:rPr>
          <w:rFonts w:cs="B Nazanin"/>
          <w:sz w:val="24"/>
          <w:szCs w:val="24"/>
          <w:rtl/>
        </w:rPr>
        <w:t>) به پرونده مربوط به مشترکين</w:t>
      </w:r>
    </w:p>
    <w:p w14:paraId="011FF88C" w14:textId="065F7B06" w:rsidR="004F2F97" w:rsidRPr="007532AB" w:rsidRDefault="004F2F97" w:rsidP="00FB6302">
      <w:pPr>
        <w:pStyle w:val="ListParagraph"/>
        <w:numPr>
          <w:ilvl w:val="2"/>
          <w:numId w:val="10"/>
        </w:numPr>
        <w:jc w:val="both"/>
        <w:rPr>
          <w:rFonts w:cs="B Nazanin"/>
          <w:sz w:val="24"/>
          <w:szCs w:val="24"/>
          <w:rtl/>
        </w:rPr>
      </w:pPr>
      <w:r w:rsidRPr="007532AB">
        <w:rPr>
          <w:rFonts w:cs="B Nazanin" w:hint="cs"/>
          <w:sz w:val="24"/>
          <w:szCs w:val="24"/>
          <w:rtl/>
        </w:rPr>
        <w:t>اعلام خاتمه طرح به مشترکین امور جهت واگذاری انشعاب توسط واحد طراحی امور</w:t>
      </w:r>
    </w:p>
    <w:p w14:paraId="5C7DE76E" w14:textId="37D1215A" w:rsidR="00610439" w:rsidRPr="007532AB" w:rsidRDefault="00610439" w:rsidP="000E1036">
      <w:pPr>
        <w:pStyle w:val="ListParagraph"/>
        <w:numPr>
          <w:ilvl w:val="2"/>
          <w:numId w:val="10"/>
        </w:numPr>
        <w:spacing w:after="0" w:line="240" w:lineRule="auto"/>
        <w:jc w:val="both"/>
        <w:rPr>
          <w:rFonts w:cs="B Nazanin"/>
          <w:sz w:val="24"/>
          <w:szCs w:val="24"/>
        </w:rPr>
      </w:pPr>
      <w:r w:rsidRPr="007532AB">
        <w:rPr>
          <w:rFonts w:cs="B Nazanin" w:hint="cs"/>
          <w:sz w:val="24"/>
          <w:szCs w:val="24"/>
          <w:rtl/>
        </w:rPr>
        <w:t>واگذاری انشعاب پس از احراز هويت متقاضی انشعاب و اخذ ت</w:t>
      </w:r>
      <w:r w:rsidR="000E1036" w:rsidRPr="007532AB">
        <w:rPr>
          <w:rFonts w:cs="B Nazanin" w:hint="cs"/>
          <w:sz w:val="24"/>
          <w:szCs w:val="24"/>
          <w:rtl/>
        </w:rPr>
        <w:t>سویه حساب بين متقاضی و پيمانکار اجرایی</w:t>
      </w:r>
      <w:r w:rsidRPr="007532AB">
        <w:rPr>
          <w:rFonts w:cs="B Nazanin" w:hint="cs"/>
          <w:sz w:val="24"/>
          <w:szCs w:val="24"/>
          <w:rtl/>
        </w:rPr>
        <w:t>(متقاضی طرح و يا نماينده قانونی ايشان حق درخواست انشعاب را دارا می باشد.)</w:t>
      </w:r>
    </w:p>
    <w:p w14:paraId="71D7555A" w14:textId="7BCE861E" w:rsidR="00610439" w:rsidRPr="007532AB" w:rsidRDefault="004D5C39"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تنظیم صورت وضعیت و مدارک و مستندات مربوطه توسط واحد طراحی و نظارت امور</w:t>
      </w:r>
    </w:p>
    <w:p w14:paraId="414E31F6" w14:textId="77777777" w:rsidR="00F534F7" w:rsidRPr="007532AB" w:rsidRDefault="00F534F7"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نظر سنجی و ترتیب اثر دادن به نظرات متقاضيان در خصوص عملکرد پيمانکار</w:t>
      </w:r>
    </w:p>
    <w:p w14:paraId="2557D538" w14:textId="77777777" w:rsidR="00F534F7" w:rsidRPr="007532AB" w:rsidRDefault="00F534F7"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در صورت اتمام قرارداد فروش انشعاب و عدم اتمام پروژه ،  پروژه و قرارداد فروش انشعاب (پس از انجام اقدامات لازم توسط واحد مشترکین امور مربوطه) لغو می گردد. بديهی است درخواست مجدد منوط به شرايط جدید اعلامی از طريق معاونت مشترکين می باشد . در صورت ضرورت ايجاد تغيير در طرح،  فرآيند انجام طراحی از ابتدا صورت مي گيرد.</w:t>
      </w:r>
    </w:p>
    <w:p w14:paraId="3CFC186C" w14:textId="0376B8E1" w:rsidR="00F534F7" w:rsidRPr="007532AB" w:rsidRDefault="00F534F7" w:rsidP="00FB6302">
      <w:pPr>
        <w:pStyle w:val="ListParagraph"/>
        <w:numPr>
          <w:ilvl w:val="2"/>
          <w:numId w:val="10"/>
        </w:numPr>
        <w:spacing w:after="0" w:line="240" w:lineRule="auto"/>
        <w:jc w:val="both"/>
        <w:rPr>
          <w:rFonts w:cs="B Nazanin"/>
          <w:sz w:val="24"/>
          <w:szCs w:val="24"/>
        </w:rPr>
      </w:pPr>
      <w:r w:rsidRPr="007532AB">
        <w:rPr>
          <w:rFonts w:cs="B Nazanin" w:hint="cs"/>
          <w:sz w:val="24"/>
          <w:szCs w:val="24"/>
          <w:rtl/>
        </w:rPr>
        <w:t>در رابطه با طرح های از نوع اصلاح حریم ، در صورت انصراف و یا عدم انجام  از طرف متقاضی ، واحد بهره برداری امور مقتضی است  نسبت به اعلام اخطارکتبی به متقاضی اقدام نماید.</w:t>
      </w:r>
    </w:p>
    <w:p w14:paraId="21B829A3" w14:textId="360B96A3" w:rsidR="00361F4A" w:rsidRPr="007532AB" w:rsidRDefault="00CD04F6" w:rsidP="00FB6302">
      <w:pPr>
        <w:spacing w:after="0" w:line="240" w:lineRule="auto"/>
        <w:ind w:left="1134"/>
        <w:jc w:val="both"/>
        <w:rPr>
          <w:rFonts w:cs="B Nazanin"/>
          <w:sz w:val="24"/>
          <w:szCs w:val="24"/>
          <w:rtl/>
        </w:rPr>
      </w:pPr>
      <w:r w:rsidRPr="007532AB">
        <w:rPr>
          <w:rFonts w:cs="B Nazanin" w:hint="cs"/>
          <w:sz w:val="24"/>
          <w:szCs w:val="24"/>
          <w:rtl/>
        </w:rPr>
        <w:t xml:space="preserve">- </w:t>
      </w:r>
      <w:r w:rsidR="00361F4A" w:rsidRPr="007532AB">
        <w:rPr>
          <w:rFonts w:cs="B Nazanin" w:hint="cs"/>
          <w:sz w:val="24"/>
          <w:szCs w:val="24"/>
          <w:rtl/>
        </w:rPr>
        <w:t>آموزش مستندات</w:t>
      </w:r>
    </w:p>
    <w:p w14:paraId="31222250" w14:textId="77777777" w:rsidR="00B63F7A" w:rsidRPr="007532AB" w:rsidRDefault="00B63F7A" w:rsidP="00FB6302">
      <w:pPr>
        <w:pStyle w:val="ListParagraph"/>
        <w:spacing w:after="0" w:line="240" w:lineRule="auto"/>
        <w:jc w:val="both"/>
        <w:rPr>
          <w:rFonts w:cs="B Nazanin"/>
          <w:sz w:val="24"/>
          <w:szCs w:val="24"/>
        </w:rPr>
      </w:pPr>
      <w:r w:rsidRPr="007532AB">
        <w:rPr>
          <w:rFonts w:cs="B Nazanin" w:hint="cs"/>
          <w:sz w:val="24"/>
          <w:szCs w:val="24"/>
          <w:rtl/>
        </w:rPr>
        <w:t>*- کليه مراحل اين دستورالعمل بايد به شکل مناسب و از طريق واحد مشترکين امور های اجرايي، روابط عمومی، دفتر فنآوری اطلاعات و ارتباطات برای متقاضيان اطلاع رسانی شود(از طريق ثبت در تابلو، فرم آگاهی از شرايط انجام کار و  وب سايت سازمان).</w:t>
      </w:r>
    </w:p>
    <w:p w14:paraId="058B3793" w14:textId="2E27B87A" w:rsidR="00B63F7A" w:rsidRPr="007532AB" w:rsidRDefault="00B63F7A" w:rsidP="007532AB">
      <w:pPr>
        <w:pStyle w:val="ListParagraph"/>
        <w:spacing w:after="0" w:line="240" w:lineRule="auto"/>
        <w:jc w:val="both"/>
        <w:rPr>
          <w:rFonts w:cs="B Nazanin"/>
          <w:sz w:val="24"/>
          <w:szCs w:val="24"/>
        </w:rPr>
      </w:pPr>
      <w:r w:rsidRPr="007532AB">
        <w:rPr>
          <w:rFonts w:cs="B Nazanin" w:hint="cs"/>
          <w:sz w:val="24"/>
          <w:szCs w:val="24"/>
          <w:rtl/>
        </w:rPr>
        <w:t>**- تعداد کار مجاز همزمان و مبلغ ساليانه در کارتابل پيمانکاران قابل مشاهده و توسط دفتر کنترل پروژه</w:t>
      </w:r>
      <w:r w:rsidR="002F4BD6" w:rsidRPr="007532AB">
        <w:rPr>
          <w:rFonts w:cs="B Nazanin" w:hint="cs"/>
          <w:sz w:val="24"/>
          <w:szCs w:val="24"/>
          <w:rtl/>
        </w:rPr>
        <w:t xml:space="preserve"> و بر اساس </w:t>
      </w:r>
      <w:r w:rsidR="007532AB" w:rsidRPr="007532AB">
        <w:rPr>
          <w:rFonts w:asciiTheme="majorBidi" w:hAnsiTheme="majorBidi" w:cstheme="majorBidi"/>
          <w:sz w:val="24"/>
          <w:szCs w:val="24"/>
        </w:rPr>
        <w:t>WI-23-DS</w:t>
      </w:r>
      <w:r w:rsidRPr="007532AB">
        <w:rPr>
          <w:rFonts w:cs="B Nazanin" w:hint="cs"/>
          <w:sz w:val="24"/>
          <w:szCs w:val="24"/>
          <w:rtl/>
        </w:rPr>
        <w:t xml:space="preserve"> بررسی و ویرایش می</w:t>
      </w:r>
      <w:r w:rsidR="002F4BD6" w:rsidRPr="007532AB">
        <w:rPr>
          <w:rFonts w:cs="B Nazanin" w:hint="cs"/>
          <w:sz w:val="24"/>
          <w:szCs w:val="24"/>
          <w:rtl/>
        </w:rPr>
        <w:t xml:space="preserve"> </w:t>
      </w:r>
      <w:r w:rsidRPr="007532AB">
        <w:rPr>
          <w:rFonts w:cs="B Nazanin" w:hint="cs"/>
          <w:sz w:val="24"/>
          <w:szCs w:val="24"/>
          <w:rtl/>
        </w:rPr>
        <w:t>گردد.</w:t>
      </w:r>
    </w:p>
    <w:p w14:paraId="490C4D84" w14:textId="188BD4BF" w:rsidR="00B63F7A" w:rsidRPr="002E2223" w:rsidRDefault="002E2223" w:rsidP="000E1036">
      <w:pPr>
        <w:jc w:val="both"/>
        <w:rPr>
          <w:rFonts w:cs="B Nazanin"/>
          <w:b/>
          <w:bCs/>
          <w:sz w:val="26"/>
          <w:szCs w:val="26"/>
        </w:rPr>
      </w:pPr>
      <w:r w:rsidRPr="002E2223">
        <w:rPr>
          <w:rFonts w:cs="B Nazanin" w:hint="cs"/>
          <w:b/>
          <w:bCs/>
          <w:sz w:val="26"/>
          <w:szCs w:val="26"/>
          <w:rtl/>
        </w:rPr>
        <w:t>7</w:t>
      </w:r>
      <w:r w:rsidR="00B63F7A" w:rsidRPr="002E2223">
        <w:rPr>
          <w:rFonts w:cs="B Nazanin" w:hint="cs"/>
          <w:b/>
          <w:bCs/>
          <w:sz w:val="26"/>
          <w:szCs w:val="26"/>
          <w:rtl/>
        </w:rPr>
        <w:t>- ضمائم</w:t>
      </w:r>
    </w:p>
    <w:p w14:paraId="2DEF0C21" w14:textId="5491D36B" w:rsidR="009472D0" w:rsidRPr="006C2812" w:rsidRDefault="00B63F7A" w:rsidP="00FB6302">
      <w:pPr>
        <w:jc w:val="both"/>
        <w:rPr>
          <w:rFonts w:cs="B Nazanin"/>
          <w:sz w:val="24"/>
          <w:szCs w:val="24"/>
          <w:rtl/>
          <w:lang w:bidi="ar-SA"/>
        </w:rPr>
      </w:pPr>
      <w:r w:rsidRPr="006C2812">
        <w:rPr>
          <w:rFonts w:cs="B Nazanin" w:hint="cs"/>
          <w:sz w:val="24"/>
          <w:rtl/>
          <w:lang w:bidi="ar-SA"/>
        </w:rPr>
        <w:t>نمونه قرارداد پيشنهادي</w:t>
      </w:r>
    </w:p>
    <w:p w14:paraId="46B12189" w14:textId="7F45F8AB" w:rsidR="009472D0" w:rsidRPr="007532AB" w:rsidRDefault="00113A34" w:rsidP="002E2223">
      <w:pPr>
        <w:jc w:val="both"/>
        <w:rPr>
          <w:rFonts w:cs="B Nazanin"/>
          <w:sz w:val="24"/>
          <w:szCs w:val="24"/>
          <w:rtl/>
        </w:rPr>
      </w:pPr>
      <w:r w:rsidRPr="007532AB">
        <w:rPr>
          <w:rFonts w:cs="B Nazanin" w:hint="cs"/>
          <w:sz w:val="24"/>
          <w:szCs w:val="24"/>
          <w:rtl/>
          <w:lang w:bidi="ar-SA"/>
        </w:rPr>
        <w:t xml:space="preserve">شرح وظايف </w:t>
      </w:r>
      <w:r w:rsidR="009472D0" w:rsidRPr="007532AB">
        <w:rPr>
          <w:rFonts w:cs="B Nazanin" w:hint="cs"/>
          <w:sz w:val="24"/>
          <w:szCs w:val="24"/>
          <w:rtl/>
          <w:lang w:bidi="ar-SA"/>
        </w:rPr>
        <w:t>و اعضا کارگروه عالي نظارت بر پروژه هاي نيرورساني</w:t>
      </w:r>
      <w:r w:rsidRPr="007532AB">
        <w:rPr>
          <w:rFonts w:cs="B Nazanin" w:hint="cs"/>
          <w:sz w:val="24"/>
          <w:szCs w:val="24"/>
          <w:rtl/>
          <w:lang w:bidi="ar-SA"/>
        </w:rPr>
        <w:t xml:space="preserve"> </w:t>
      </w:r>
    </w:p>
    <w:p w14:paraId="5BF39132" w14:textId="2D2BBE79" w:rsidR="00437142" w:rsidRDefault="00633465" w:rsidP="00437142">
      <w:pPr>
        <w:jc w:val="both"/>
        <w:rPr>
          <w:rFonts w:cs="B Nazanin"/>
          <w:sz w:val="24"/>
          <w:rtl/>
        </w:rPr>
      </w:pPr>
      <w:r w:rsidRPr="007532AB">
        <w:rPr>
          <w:rFonts w:cs="B Nazanin" w:hint="cs"/>
          <w:sz w:val="24"/>
          <w:szCs w:val="24"/>
          <w:rtl/>
          <w:lang w:bidi="ar-SA"/>
        </w:rPr>
        <w:t>دستورالعمل رتبه بندی و تایید صلاحیت پیمانکاران نیرورسانی با شناسه</w:t>
      </w:r>
      <w:r w:rsidRPr="006C2812">
        <w:rPr>
          <w:rFonts w:cs="B Nazanin" w:hint="cs"/>
          <w:sz w:val="24"/>
          <w:rtl/>
          <w:lang w:bidi="ar-SA"/>
        </w:rPr>
        <w:t xml:space="preserve"> </w:t>
      </w:r>
      <w:r w:rsidR="00CF11F0" w:rsidRPr="007532AB">
        <w:rPr>
          <w:rFonts w:asciiTheme="majorBidi" w:hAnsiTheme="majorBidi" w:cstheme="majorBidi"/>
        </w:rPr>
        <w:t>WI-23-DS</w:t>
      </w:r>
      <w:r w:rsidR="00CF11F0" w:rsidRPr="007532AB">
        <w:rPr>
          <w:rFonts w:asciiTheme="majorBidi" w:hAnsiTheme="majorBidi" w:cstheme="majorBidi" w:hint="cs"/>
          <w:rtl/>
        </w:rPr>
        <w:t xml:space="preserve"> </w:t>
      </w:r>
    </w:p>
    <w:p w14:paraId="31E02944" w14:textId="7ED8C8E7" w:rsidR="00437142" w:rsidRDefault="00437142" w:rsidP="00437142">
      <w:pPr>
        <w:jc w:val="both"/>
        <w:rPr>
          <w:rFonts w:cs="B Nazanin"/>
          <w:sz w:val="24"/>
          <w:rtl/>
        </w:rPr>
      </w:pPr>
      <w:r w:rsidRPr="007532AB">
        <w:rPr>
          <w:rFonts w:cs="B Nazanin" w:hint="cs"/>
          <w:sz w:val="24"/>
          <w:szCs w:val="24"/>
          <w:rtl/>
          <w:lang w:bidi="ar-SA"/>
        </w:rPr>
        <w:t>فرم اتمام عملیات اجرایی با شناسه</w:t>
      </w:r>
      <w:r>
        <w:rPr>
          <w:rFonts w:cs="B Nazanin" w:hint="cs"/>
          <w:sz w:val="24"/>
          <w:rtl/>
          <w:lang w:bidi="ar-SA"/>
        </w:rPr>
        <w:t xml:space="preserve"> </w:t>
      </w:r>
      <w:r w:rsidRPr="007532AB">
        <w:rPr>
          <w:rFonts w:asciiTheme="majorBidi" w:hAnsiTheme="majorBidi" w:cstheme="majorBidi"/>
        </w:rPr>
        <w:t>FR-4-DS</w:t>
      </w:r>
    </w:p>
    <w:p w14:paraId="41D11EF9" w14:textId="7AE4FBF4" w:rsidR="00CA76B4" w:rsidRPr="006C2812" w:rsidRDefault="00D52B14" w:rsidP="00CF11F0">
      <w:pPr>
        <w:jc w:val="both"/>
        <w:rPr>
          <w:rFonts w:cs="B Nazanin"/>
          <w:sz w:val="24"/>
          <w:rtl/>
        </w:rPr>
      </w:pPr>
      <w:r w:rsidRPr="007532AB">
        <w:rPr>
          <w:rFonts w:cs="B Nazanin" w:hint="cs"/>
          <w:sz w:val="24"/>
          <w:szCs w:val="24"/>
          <w:rtl/>
          <w:lang w:bidi="ar-SA"/>
        </w:rPr>
        <w:t>نقطه نظرات در خصوص محتو</w:t>
      </w:r>
      <w:r w:rsidR="00A467BA" w:rsidRPr="007532AB">
        <w:rPr>
          <w:rFonts w:cs="B Nazanin" w:hint="cs"/>
          <w:sz w:val="24"/>
          <w:szCs w:val="24"/>
          <w:rtl/>
          <w:lang w:bidi="ar-SA"/>
        </w:rPr>
        <w:t>ا</w:t>
      </w:r>
      <w:r w:rsidRPr="007532AB">
        <w:rPr>
          <w:rFonts w:cs="B Nazanin" w:hint="cs"/>
          <w:sz w:val="24"/>
          <w:szCs w:val="24"/>
          <w:rtl/>
          <w:lang w:bidi="ar-SA"/>
        </w:rPr>
        <w:t>ی دستورالعمل پس از اعلام از طريق واحد های مرتبط مورد بررسی قرار خواهد گرفت و در صورت نياز و پس از تاييد معاونت مهندسی و نظارت در دستور العمل اعمال می گردند</w:t>
      </w:r>
      <w:r w:rsidRPr="006C2812">
        <w:rPr>
          <w:rFonts w:cs="B Nazanin" w:hint="cs"/>
          <w:sz w:val="24"/>
          <w:rtl/>
        </w:rPr>
        <w:t>.</w:t>
      </w:r>
    </w:p>
    <w:p w14:paraId="0E9E2042" w14:textId="3FB882F8" w:rsidR="00D52B14" w:rsidRPr="006C2812" w:rsidRDefault="00D52B14" w:rsidP="007532AB">
      <w:pPr>
        <w:spacing w:line="288" w:lineRule="auto"/>
        <w:rPr>
          <w:rFonts w:cs="B Nazanin"/>
          <w:b/>
          <w:bCs/>
          <w:sz w:val="28"/>
          <w:szCs w:val="28"/>
          <w:rtl/>
        </w:rPr>
      </w:pPr>
      <w:r w:rsidRPr="007532AB">
        <w:rPr>
          <w:rFonts w:cs="B Nazanin" w:hint="cs"/>
          <w:b/>
          <w:bCs/>
          <w:sz w:val="24"/>
          <w:szCs w:val="24"/>
          <w:rtl/>
        </w:rPr>
        <w:t>روند انتخاب پیمانکار از طريق سامانه جامع پيمانکاران</w:t>
      </w:r>
      <w:r w:rsidRPr="006C2812">
        <w:rPr>
          <w:rFonts w:cs="B Nazanin" w:hint="cs"/>
          <w:b/>
          <w:bCs/>
          <w:sz w:val="28"/>
          <w:szCs w:val="28"/>
          <w:rtl/>
        </w:rPr>
        <w:t>:</w:t>
      </w:r>
      <w:r w:rsidR="00CF11F0" w:rsidRPr="00CF11F0">
        <w:t xml:space="preserve"> </w:t>
      </w:r>
      <w:r w:rsidR="00CF11F0" w:rsidRPr="006C2812">
        <w:object w:dxaOrig="8775" w:dyaOrig="9391" w14:anchorId="27BEA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89.25pt" o:ole="">
            <v:imagedata r:id="rId11" o:title=""/>
          </v:shape>
          <o:OLEObject Type="Embed" ProgID="Visio.Drawing.15" ShapeID="_x0000_i1025" DrawAspect="Content" ObjectID="_1838888384" r:id="rId12"/>
        </w:object>
      </w:r>
    </w:p>
    <w:p w14:paraId="67418F41" w14:textId="77777777" w:rsidR="00D52B14" w:rsidRPr="006C2812" w:rsidRDefault="00D52B14" w:rsidP="00FB6302">
      <w:pPr>
        <w:jc w:val="both"/>
        <w:rPr>
          <w:rFonts w:cs="B Nazanin"/>
          <w:b/>
          <w:bCs/>
          <w:sz w:val="24"/>
          <w:rtl/>
        </w:rPr>
      </w:pPr>
      <w:r w:rsidRPr="006C2812">
        <w:rPr>
          <w:rFonts w:cs="B Nazanin" w:hint="cs"/>
          <w:b/>
          <w:bCs/>
          <w:sz w:val="24"/>
          <w:rtl/>
        </w:rPr>
        <w:t>راهنماي متقاضي جهت انتخاب پيمانکار :</w:t>
      </w:r>
    </w:p>
    <w:p w14:paraId="695E1919" w14:textId="362B93B3" w:rsidR="00561281" w:rsidRPr="007532AB" w:rsidRDefault="00D52B14" w:rsidP="00FB6302">
      <w:pPr>
        <w:jc w:val="both"/>
        <w:rPr>
          <w:rFonts w:ascii="Calibri" w:eastAsia="Calibri" w:hAnsi="Calibri" w:cs="B Nazanin"/>
          <w:sz w:val="24"/>
          <w:szCs w:val="24"/>
          <w:rtl/>
        </w:rPr>
      </w:pPr>
      <w:r w:rsidRPr="007532AB">
        <w:rPr>
          <w:rFonts w:ascii="Calibri" w:eastAsia="Calibri" w:hAnsi="Calibri" w:cs="B Nazanin" w:hint="cs"/>
          <w:sz w:val="24"/>
          <w:szCs w:val="24"/>
          <w:rtl/>
        </w:rPr>
        <w:t xml:space="preserve">  پس از گذشت </w:t>
      </w:r>
      <w:r w:rsidR="00422119" w:rsidRPr="007532AB">
        <w:rPr>
          <w:rFonts w:ascii="Calibri" w:eastAsia="Calibri" w:hAnsi="Calibri" w:cs="B Nazanin" w:hint="cs"/>
          <w:sz w:val="24"/>
          <w:szCs w:val="24"/>
          <w:rtl/>
        </w:rPr>
        <w:t>4</w:t>
      </w:r>
      <w:r w:rsidRPr="007532AB">
        <w:rPr>
          <w:rFonts w:ascii="Calibri" w:eastAsia="Calibri" w:hAnsi="Calibri" w:cs="B Nazanin" w:hint="cs"/>
          <w:sz w:val="24"/>
          <w:szCs w:val="24"/>
          <w:rtl/>
        </w:rPr>
        <w:t xml:space="preserve"> روز از </w:t>
      </w:r>
      <w:r w:rsidR="00422119" w:rsidRPr="007532AB">
        <w:rPr>
          <w:rFonts w:ascii="Calibri" w:eastAsia="Calibri" w:hAnsi="Calibri" w:cs="B Nazanin" w:hint="cs"/>
          <w:sz w:val="24"/>
          <w:szCs w:val="24"/>
          <w:rtl/>
        </w:rPr>
        <w:t>شروع برگزاری مناقصه ( پیامک ارسال شده و اعلام کد رهگیری)</w:t>
      </w:r>
      <w:r w:rsidR="00561281" w:rsidRPr="007532AB">
        <w:rPr>
          <w:rFonts w:ascii="Calibri" w:eastAsia="Calibri" w:hAnsi="Calibri" w:cs="B Nazanin" w:hint="cs"/>
          <w:sz w:val="24"/>
          <w:szCs w:val="24"/>
          <w:rtl/>
        </w:rPr>
        <w:t xml:space="preserve"> </w:t>
      </w:r>
    </w:p>
    <w:p w14:paraId="16668670" w14:textId="12C002FC" w:rsidR="00D52B14" w:rsidRPr="007532AB" w:rsidRDefault="00D52B14" w:rsidP="000F133F">
      <w:pPr>
        <w:pStyle w:val="ListParagraph"/>
        <w:numPr>
          <w:ilvl w:val="0"/>
          <w:numId w:val="1"/>
        </w:numPr>
        <w:jc w:val="both"/>
        <w:rPr>
          <w:rFonts w:ascii="Calibri" w:eastAsia="Calibri" w:hAnsi="Calibri" w:cs="B Nazanin"/>
          <w:sz w:val="24"/>
          <w:szCs w:val="24"/>
        </w:rPr>
      </w:pPr>
      <w:r w:rsidRPr="007532AB">
        <w:rPr>
          <w:rFonts w:ascii="Calibri" w:eastAsia="Calibri" w:hAnsi="Calibri" w:cs="B Nazanin" w:hint="cs"/>
          <w:sz w:val="24"/>
          <w:szCs w:val="24"/>
          <w:rtl/>
        </w:rPr>
        <w:t xml:space="preserve">ورود به سامانه از طريق آدرس </w:t>
      </w:r>
      <w:hyperlink r:id="rId13" w:history="1">
        <w:r w:rsidRPr="007532AB">
          <w:rPr>
            <w:rFonts w:asciiTheme="majorBidi" w:eastAsia="Calibri" w:hAnsiTheme="majorBidi" w:cstheme="majorBidi"/>
          </w:rPr>
          <w:t>www.nked.co.ir</w:t>
        </w:r>
      </w:hyperlink>
      <w:r w:rsidRPr="007532AB">
        <w:rPr>
          <w:rFonts w:ascii="Calibri" w:eastAsia="Calibri" w:hAnsi="Calibri" w:cs="B Nazanin" w:hint="cs"/>
          <w:sz w:val="24"/>
          <w:szCs w:val="24"/>
          <w:rtl/>
        </w:rPr>
        <w:t xml:space="preserve"> (سايت شرکت توزيع نيروي برق شمال استان کرمان)</w:t>
      </w:r>
      <w:r w:rsidR="001D5B91" w:rsidRPr="007532AB">
        <w:rPr>
          <w:rFonts w:ascii="Calibri" w:eastAsia="Calibri" w:hAnsi="Calibri" w:cs="B Nazanin" w:hint="cs"/>
          <w:sz w:val="24"/>
          <w:szCs w:val="24"/>
          <w:rtl/>
        </w:rPr>
        <w:t xml:space="preserve"> </w:t>
      </w:r>
      <w:r w:rsidR="000F133F" w:rsidRPr="007532AB">
        <w:rPr>
          <w:rFonts w:ascii="Calibri" w:eastAsia="Calibri" w:hAnsi="Calibri" w:cs="B Nazanin" w:hint="cs"/>
          <w:sz w:val="24"/>
          <w:szCs w:val="24"/>
          <w:rtl/>
        </w:rPr>
        <w:t xml:space="preserve">یا </w:t>
      </w:r>
      <w:r w:rsidR="000F133F" w:rsidRPr="007532AB">
        <w:rPr>
          <w:rFonts w:asciiTheme="majorBidi" w:eastAsia="Calibri" w:hAnsiTheme="majorBidi" w:cstheme="majorBidi"/>
        </w:rPr>
        <w:t>https://nked.phx.ir/sap</w:t>
      </w:r>
    </w:p>
    <w:p w14:paraId="764040A4" w14:textId="248159CB" w:rsidR="00D52B14" w:rsidRPr="007532AB" w:rsidRDefault="00D52B14" w:rsidP="00FB6302">
      <w:pPr>
        <w:numPr>
          <w:ilvl w:val="0"/>
          <w:numId w:val="1"/>
        </w:numPr>
        <w:spacing w:after="0" w:line="240" w:lineRule="auto"/>
        <w:jc w:val="both"/>
        <w:rPr>
          <w:rFonts w:ascii="Calibri" w:eastAsia="Calibri" w:hAnsi="Calibri" w:cs="B Nazanin"/>
          <w:sz w:val="24"/>
          <w:szCs w:val="24"/>
        </w:rPr>
      </w:pPr>
      <w:r w:rsidRPr="007532AB">
        <w:rPr>
          <w:rFonts w:ascii="Calibri" w:eastAsia="Calibri" w:hAnsi="Calibri" w:cs="B Nazanin" w:hint="cs"/>
          <w:sz w:val="24"/>
          <w:szCs w:val="24"/>
          <w:rtl/>
        </w:rPr>
        <w:t>ورود به کارتابل متقاضيان</w:t>
      </w:r>
      <w:r w:rsidR="00561281" w:rsidRPr="007532AB">
        <w:rPr>
          <w:rFonts w:ascii="Calibri" w:eastAsia="Calibri" w:hAnsi="Calibri" w:cs="B Nazanin" w:hint="cs"/>
          <w:sz w:val="24"/>
          <w:szCs w:val="24"/>
          <w:rtl/>
        </w:rPr>
        <w:t xml:space="preserve"> نیرورسانی</w:t>
      </w:r>
      <w:r w:rsidRPr="007532AB">
        <w:rPr>
          <w:rFonts w:ascii="Calibri" w:eastAsia="Calibri" w:hAnsi="Calibri" w:cs="B Nazanin" w:hint="cs"/>
          <w:sz w:val="24"/>
          <w:szCs w:val="24"/>
          <w:rtl/>
        </w:rPr>
        <w:t xml:space="preserve"> با وارد کردن کد رهگيري و رمز ورود (شايان ذکر است کد رهگيري و رمز عبور قبلا از طريق پيامک به متقاضي اطلاع رساني گرديده است.)</w:t>
      </w:r>
    </w:p>
    <w:p w14:paraId="66F6D777" w14:textId="5997528A" w:rsidR="00E14F63" w:rsidRPr="007532AB" w:rsidRDefault="00D52B14" w:rsidP="00FB6302">
      <w:pPr>
        <w:jc w:val="both"/>
        <w:rPr>
          <w:rFonts w:ascii="Calibri" w:eastAsia="Calibri" w:hAnsi="Calibri" w:cs="B Nazanin"/>
          <w:sz w:val="24"/>
          <w:szCs w:val="24"/>
          <w:rtl/>
        </w:rPr>
      </w:pPr>
      <w:r w:rsidRPr="007532AB">
        <w:rPr>
          <w:rFonts w:ascii="Calibri" w:eastAsia="Calibri" w:hAnsi="Calibri" w:cs="B Nazanin" w:hint="cs"/>
          <w:sz w:val="24"/>
          <w:szCs w:val="24"/>
          <w:rtl/>
        </w:rPr>
        <w:t>متقاضي مي</w:t>
      </w:r>
      <w:r w:rsidR="00421E6D" w:rsidRPr="007532AB">
        <w:rPr>
          <w:rFonts w:ascii="Calibri" w:eastAsia="Calibri" w:hAnsi="Calibri" w:cs="B Nazanin" w:hint="cs"/>
          <w:sz w:val="24"/>
          <w:szCs w:val="24"/>
          <w:rtl/>
        </w:rPr>
        <w:t xml:space="preserve"> </w:t>
      </w:r>
      <w:r w:rsidRPr="007532AB">
        <w:rPr>
          <w:rFonts w:ascii="Calibri" w:eastAsia="Calibri" w:hAnsi="Calibri" w:cs="B Nazanin" w:hint="cs"/>
          <w:sz w:val="24"/>
          <w:szCs w:val="24"/>
          <w:rtl/>
        </w:rPr>
        <w:t xml:space="preserve">تواند با بررسي پيشنهادات ارائه شده توسط شرکت هاي پيمانکاري يکي از پيمانکاران </w:t>
      </w:r>
      <w:r w:rsidR="00421E6D" w:rsidRPr="007532AB">
        <w:rPr>
          <w:rFonts w:ascii="Calibri" w:eastAsia="Calibri" w:hAnsi="Calibri" w:cs="B Nazanin" w:hint="cs"/>
          <w:sz w:val="24"/>
          <w:szCs w:val="24"/>
          <w:rtl/>
        </w:rPr>
        <w:t xml:space="preserve">اجرایی و سپس مشاور ناظر </w:t>
      </w:r>
      <w:r w:rsidRPr="007532AB">
        <w:rPr>
          <w:rFonts w:ascii="Calibri" w:eastAsia="Calibri" w:hAnsi="Calibri" w:cs="B Nazanin" w:hint="cs"/>
          <w:sz w:val="24"/>
          <w:szCs w:val="24"/>
          <w:rtl/>
        </w:rPr>
        <w:t>را تاييد و پس از عقد قرارداد با آن شرکت نسبت به ارائه آن به واحد طرح و برنامه امور اقدام نمايد.</w:t>
      </w:r>
      <w:r w:rsidR="0009324A" w:rsidRPr="007532AB">
        <w:rPr>
          <w:rFonts w:ascii="Calibri" w:eastAsia="Calibri" w:hAnsi="Calibri" w:cs="B Nazanin" w:hint="cs"/>
          <w:sz w:val="24"/>
          <w:szCs w:val="24"/>
          <w:rtl/>
        </w:rPr>
        <w:t xml:space="preserve"> </w:t>
      </w:r>
      <w:r w:rsidRPr="007532AB">
        <w:rPr>
          <w:rFonts w:ascii="Calibri" w:eastAsia="Calibri" w:hAnsi="Calibri" w:cs="B Nazanin" w:hint="cs"/>
          <w:sz w:val="24"/>
          <w:szCs w:val="24"/>
          <w:rtl/>
        </w:rPr>
        <w:t>(متقاضي موظف است قبل از انتخاب و تاييد پيمانکار با ايشان تماس</w:t>
      </w:r>
      <w:r w:rsidR="002E317F" w:rsidRPr="007532AB">
        <w:rPr>
          <w:rFonts w:ascii="Calibri" w:eastAsia="Calibri" w:hAnsi="Calibri" w:cs="B Nazanin"/>
          <w:sz w:val="24"/>
          <w:szCs w:val="24"/>
        </w:rPr>
        <w:t xml:space="preserve"> </w:t>
      </w:r>
      <w:r w:rsidRPr="007532AB">
        <w:rPr>
          <w:rFonts w:ascii="Calibri" w:eastAsia="Calibri" w:hAnsi="Calibri" w:cs="B Nazanin" w:hint="cs"/>
          <w:sz w:val="24"/>
          <w:szCs w:val="24"/>
          <w:rtl/>
        </w:rPr>
        <w:t>گرفته و در م</w:t>
      </w:r>
      <w:r w:rsidR="00CF5637" w:rsidRPr="007532AB">
        <w:rPr>
          <w:rFonts w:ascii="Calibri" w:eastAsia="Calibri" w:hAnsi="Calibri" w:cs="B Nazanin" w:hint="cs"/>
          <w:sz w:val="24"/>
          <w:szCs w:val="24"/>
          <w:rtl/>
        </w:rPr>
        <w:t>ورد روند پرداخت هزينه توافق حاصل</w:t>
      </w:r>
      <w:r w:rsidR="002E317F" w:rsidRPr="007532AB">
        <w:rPr>
          <w:rFonts w:ascii="Calibri" w:eastAsia="Calibri" w:hAnsi="Calibri" w:cs="B Nazanin"/>
          <w:sz w:val="24"/>
          <w:szCs w:val="24"/>
        </w:rPr>
        <w:t xml:space="preserve">  </w:t>
      </w:r>
      <w:r w:rsidRPr="007532AB">
        <w:rPr>
          <w:rFonts w:ascii="Calibri" w:eastAsia="Calibri" w:hAnsi="Calibri" w:cs="B Nazanin" w:hint="cs"/>
          <w:sz w:val="24"/>
          <w:szCs w:val="24"/>
          <w:rtl/>
        </w:rPr>
        <w:t>نمايد.)</w:t>
      </w:r>
    </w:p>
    <w:p w14:paraId="3DE15CF3" w14:textId="77777777" w:rsidR="000C57E5" w:rsidRPr="007532AB" w:rsidRDefault="000C57E5" w:rsidP="00FB6302">
      <w:pPr>
        <w:jc w:val="both"/>
        <w:rPr>
          <w:rFonts w:cs="B Nazanin"/>
          <w:b/>
          <w:bCs/>
          <w:position w:val="12"/>
          <w:sz w:val="24"/>
          <w:szCs w:val="24"/>
          <w:rtl/>
        </w:rPr>
      </w:pPr>
    </w:p>
    <w:p w14:paraId="5191FE17" w14:textId="77777777" w:rsidR="000C57E5" w:rsidRPr="007532AB" w:rsidRDefault="000C57E5" w:rsidP="00FB6302">
      <w:pPr>
        <w:jc w:val="both"/>
        <w:rPr>
          <w:rFonts w:cs="B Nazanin"/>
          <w:b/>
          <w:bCs/>
          <w:position w:val="12"/>
          <w:sz w:val="24"/>
          <w:szCs w:val="24"/>
          <w:rtl/>
        </w:rPr>
      </w:pPr>
    </w:p>
    <w:p w14:paraId="63EB0034" w14:textId="77777777" w:rsidR="000C57E5" w:rsidRPr="007532AB" w:rsidRDefault="000C57E5" w:rsidP="00FB6302">
      <w:pPr>
        <w:jc w:val="both"/>
        <w:rPr>
          <w:rFonts w:cs="B Nazanin"/>
          <w:b/>
          <w:bCs/>
          <w:position w:val="12"/>
          <w:sz w:val="24"/>
          <w:szCs w:val="24"/>
          <w:rtl/>
        </w:rPr>
      </w:pPr>
    </w:p>
    <w:p w14:paraId="26B4DE3A" w14:textId="373BCD08" w:rsidR="00E14F63" w:rsidRPr="007532AB" w:rsidRDefault="00D52B14" w:rsidP="00FB6302">
      <w:pPr>
        <w:jc w:val="both"/>
        <w:rPr>
          <w:rFonts w:cs="B Nazanin"/>
          <w:b/>
          <w:bCs/>
          <w:sz w:val="24"/>
          <w:szCs w:val="24"/>
          <w:rtl/>
        </w:rPr>
      </w:pPr>
      <w:r w:rsidRPr="007532AB">
        <w:rPr>
          <w:rFonts w:cs="B Nazanin" w:hint="cs"/>
          <w:b/>
          <w:bCs/>
          <w:position w:val="12"/>
          <w:sz w:val="24"/>
          <w:szCs w:val="24"/>
          <w:rtl/>
        </w:rPr>
        <w:t>نمونه قرارداد پيشنهادي</w:t>
      </w:r>
    </w:p>
    <w:p w14:paraId="03BE236D" w14:textId="77777777" w:rsidR="00D52B14" w:rsidRPr="007532AB" w:rsidRDefault="00D52B14" w:rsidP="00FB6302">
      <w:pPr>
        <w:spacing w:line="204" w:lineRule="auto"/>
        <w:jc w:val="both"/>
        <w:rPr>
          <w:rFonts w:cs="B Nazanin"/>
          <w:b/>
          <w:bCs/>
          <w:sz w:val="24"/>
          <w:szCs w:val="24"/>
          <w:rtl/>
        </w:rPr>
      </w:pPr>
      <w:r w:rsidRPr="007532AB">
        <w:rPr>
          <w:rFonts w:cs="B Nazanin" w:hint="cs"/>
          <w:b/>
          <w:bCs/>
          <w:sz w:val="24"/>
          <w:szCs w:val="24"/>
          <w:rtl/>
        </w:rPr>
        <w:t xml:space="preserve">= = = = = = = = = = = = = = = </w:t>
      </w:r>
    </w:p>
    <w:p w14:paraId="3061C399" w14:textId="75208ED9" w:rsidR="00D52B14" w:rsidRPr="007532AB" w:rsidRDefault="00D52B14" w:rsidP="00FB6302">
      <w:pPr>
        <w:spacing w:line="204" w:lineRule="auto"/>
        <w:jc w:val="both"/>
        <w:rPr>
          <w:rFonts w:cs="B Nazanin"/>
          <w:w w:val="95"/>
          <w:sz w:val="24"/>
          <w:szCs w:val="24"/>
          <w:rtl/>
        </w:rPr>
      </w:pPr>
      <w:r w:rsidRPr="007532AB">
        <w:rPr>
          <w:rFonts w:cs="B Nazanin" w:hint="cs"/>
          <w:sz w:val="24"/>
          <w:szCs w:val="24"/>
          <w:rtl/>
        </w:rPr>
        <w:t>اين قرارداد مشتمل بر....... برگ در تاريخ   /   /    بين خانم/آقای/شركت</w:t>
      </w:r>
      <w:r w:rsidR="00FB6302" w:rsidRPr="007532AB">
        <w:rPr>
          <w:rFonts w:cs="B Nazanin" w:hint="cs"/>
          <w:sz w:val="24"/>
          <w:szCs w:val="24"/>
          <w:rtl/>
        </w:rPr>
        <w:t>........................</w:t>
      </w:r>
      <w:r w:rsidRPr="007532AB">
        <w:rPr>
          <w:rFonts w:cs="B Nazanin" w:hint="cs"/>
          <w:sz w:val="24"/>
          <w:szCs w:val="24"/>
          <w:rtl/>
        </w:rPr>
        <w:t xml:space="preserve">كه از اين پس در اين قرارداد كارفرما ناميده مي شود به نمايندگي آقاي                 </w:t>
      </w:r>
      <w:r w:rsidRPr="007532AB">
        <w:rPr>
          <w:rFonts w:cs="B Nazanin" w:hint="cs"/>
          <w:w w:val="95"/>
          <w:sz w:val="24"/>
          <w:szCs w:val="24"/>
          <w:rtl/>
        </w:rPr>
        <w:t xml:space="preserve">از يك طرف و شرکت ............................... كه تحت شماره ...............  مورخ .............. در اداره ثبت شركتها و مالكيت صنعتي به ثبت رسيده است و اقامتگاه قانوني ........................................................ ، کد پستی ................................. </w:t>
      </w:r>
      <w:r w:rsidRPr="007532AB">
        <w:rPr>
          <w:rFonts w:cs="B Nazanin" w:hint="cs"/>
          <w:w w:val="92"/>
          <w:sz w:val="24"/>
          <w:szCs w:val="24"/>
          <w:rtl/>
        </w:rPr>
        <w:t xml:space="preserve">و دارای کد اقتصادی شماره ....................................... </w:t>
      </w:r>
      <w:r w:rsidRPr="007532AB">
        <w:rPr>
          <w:rFonts w:cs="B Nazanin" w:hint="cs"/>
          <w:w w:val="95"/>
          <w:sz w:val="24"/>
          <w:szCs w:val="24"/>
          <w:rtl/>
        </w:rPr>
        <w:t>مي باشد و از اين پس در اين قرارداد پيمانكار ناميده مي شود</w:t>
      </w:r>
      <w:r w:rsidRPr="007532AB">
        <w:rPr>
          <w:rFonts w:cs="B Nazanin" w:hint="cs"/>
          <w:sz w:val="24"/>
          <w:szCs w:val="24"/>
          <w:rtl/>
        </w:rPr>
        <w:t xml:space="preserve"> به نمايندگي        آقاي .............................. به سمت .............................................. كه به موجب وكالتنامه / اساسنامه و آگهي منتشره به شماره............................. مورخ ............................... حق امضاي اين قرارداد را دارد از طرف ديگر با شرايط ذيل منعقد مي گردد. </w:t>
      </w:r>
    </w:p>
    <w:p w14:paraId="3199847F" w14:textId="77777777" w:rsidR="00D52B14" w:rsidRPr="007532AB" w:rsidRDefault="00D52B14" w:rsidP="00FB6302">
      <w:pPr>
        <w:spacing w:line="204" w:lineRule="auto"/>
        <w:jc w:val="both"/>
        <w:rPr>
          <w:rFonts w:cs="B Nazanin"/>
          <w:b/>
          <w:bCs/>
          <w:sz w:val="24"/>
          <w:szCs w:val="24"/>
          <w:rtl/>
        </w:rPr>
      </w:pPr>
      <w:r w:rsidRPr="007532AB">
        <w:rPr>
          <w:rFonts w:cs="B Nazanin" w:hint="cs"/>
          <w:b/>
          <w:bCs/>
          <w:sz w:val="24"/>
          <w:szCs w:val="24"/>
          <w:rtl/>
        </w:rPr>
        <w:t>ماده 1) موضوع قرارداد</w:t>
      </w:r>
    </w:p>
    <w:p w14:paraId="697CD3A7" w14:textId="77777777" w:rsidR="00D52B14" w:rsidRPr="007532AB" w:rsidRDefault="00D52B14" w:rsidP="00FB6302">
      <w:pPr>
        <w:spacing w:line="204" w:lineRule="auto"/>
        <w:jc w:val="both"/>
        <w:rPr>
          <w:rFonts w:cs="B Nazanin"/>
          <w:w w:val="95"/>
          <w:sz w:val="24"/>
          <w:szCs w:val="24"/>
          <w:rtl/>
        </w:rPr>
      </w:pPr>
      <w:r w:rsidRPr="007532AB">
        <w:rPr>
          <w:rFonts w:cs="B Nazanin" w:hint="cs"/>
          <w:w w:val="95"/>
          <w:sz w:val="24"/>
          <w:szCs w:val="24"/>
          <w:rtl/>
        </w:rPr>
        <w:t xml:space="preserve">موضوع قرارداد عبارت است از.................................................................................. مطابق با ........... برگ شرح انجام کار، نقشه های طراحی شده،  مشخصات و جداول قیمت، ضمیمه قرارداد حاضر. </w:t>
      </w:r>
    </w:p>
    <w:p w14:paraId="74D08D80" w14:textId="77777777" w:rsidR="00D52B14" w:rsidRPr="007532AB" w:rsidRDefault="00D52B14" w:rsidP="00FB6302">
      <w:pPr>
        <w:spacing w:line="204" w:lineRule="auto"/>
        <w:jc w:val="both"/>
        <w:rPr>
          <w:rFonts w:cs="B Nazanin"/>
          <w:b/>
          <w:bCs/>
          <w:sz w:val="24"/>
          <w:szCs w:val="24"/>
          <w:rtl/>
        </w:rPr>
      </w:pPr>
      <w:r w:rsidRPr="007532AB">
        <w:rPr>
          <w:rFonts w:cs="B Nazanin" w:hint="cs"/>
          <w:b/>
          <w:bCs/>
          <w:sz w:val="24"/>
          <w:szCs w:val="24"/>
          <w:rtl/>
        </w:rPr>
        <w:t>ماده 2) اسناد و مدارك قرارداد</w:t>
      </w:r>
    </w:p>
    <w:p w14:paraId="7FD14D8C" w14:textId="77777777" w:rsidR="00D52B14" w:rsidRPr="007532AB" w:rsidRDefault="00D52B14" w:rsidP="00FB6302">
      <w:pPr>
        <w:spacing w:line="204" w:lineRule="auto"/>
        <w:jc w:val="both"/>
        <w:rPr>
          <w:rFonts w:cs="B Nazanin"/>
          <w:sz w:val="24"/>
          <w:szCs w:val="24"/>
          <w:rtl/>
        </w:rPr>
      </w:pPr>
      <w:r w:rsidRPr="007532AB">
        <w:rPr>
          <w:rFonts w:cs="B Nazanin" w:hint="cs"/>
          <w:sz w:val="24"/>
          <w:szCs w:val="24"/>
          <w:rtl/>
        </w:rPr>
        <w:t xml:space="preserve">حسب مورد وجود هر یک از اسناد زير به عنوان جزئي از اين قرارداد تلقي مي گردد: </w:t>
      </w:r>
    </w:p>
    <w:p w14:paraId="1B990359" w14:textId="77777777" w:rsidR="00D52B14" w:rsidRPr="007532AB" w:rsidRDefault="00D52B14" w:rsidP="00FB6302">
      <w:pPr>
        <w:spacing w:line="204" w:lineRule="auto"/>
        <w:jc w:val="both"/>
        <w:rPr>
          <w:rFonts w:cs="B Nazanin"/>
          <w:sz w:val="24"/>
          <w:szCs w:val="24"/>
          <w:rtl/>
        </w:rPr>
      </w:pPr>
      <w:r w:rsidRPr="007532AB">
        <w:rPr>
          <w:rFonts w:cs="B Nazanin" w:hint="cs"/>
          <w:sz w:val="24"/>
          <w:szCs w:val="24"/>
          <w:rtl/>
        </w:rPr>
        <w:t xml:space="preserve">2-1- ساير شرايط و توافقات طرفين در اجراي قرارداد </w:t>
      </w:r>
    </w:p>
    <w:p w14:paraId="5822412D" w14:textId="77777777" w:rsidR="00D52B14" w:rsidRPr="007532AB" w:rsidRDefault="00D52B14" w:rsidP="00FB6302">
      <w:pPr>
        <w:spacing w:line="204" w:lineRule="auto"/>
        <w:jc w:val="both"/>
        <w:rPr>
          <w:rFonts w:cs="B Nazanin"/>
          <w:sz w:val="24"/>
          <w:szCs w:val="24"/>
          <w:rtl/>
        </w:rPr>
      </w:pPr>
      <w:r w:rsidRPr="007532AB">
        <w:rPr>
          <w:rFonts w:cs="B Nazanin" w:hint="cs"/>
          <w:sz w:val="24"/>
          <w:szCs w:val="24"/>
          <w:rtl/>
        </w:rPr>
        <w:t>2-2</w:t>
      </w:r>
      <w:r w:rsidRPr="007532AB">
        <w:rPr>
          <w:rFonts w:hint="cs"/>
          <w:sz w:val="24"/>
          <w:szCs w:val="24"/>
          <w:rtl/>
        </w:rPr>
        <w:t>–</w:t>
      </w:r>
      <w:r w:rsidRPr="007532AB">
        <w:rPr>
          <w:rFonts w:cs="B Nazanin" w:hint="cs"/>
          <w:sz w:val="24"/>
          <w:szCs w:val="24"/>
          <w:rtl/>
        </w:rPr>
        <w:t xml:space="preserve"> جدول زمانی انجام عملیات اجرائی و صورتجلسه شروع به کار</w:t>
      </w:r>
    </w:p>
    <w:p w14:paraId="352B3F01" w14:textId="77777777" w:rsidR="00D52B14" w:rsidRPr="007532AB" w:rsidRDefault="00D52B14" w:rsidP="00FB6302">
      <w:pPr>
        <w:spacing w:line="204" w:lineRule="auto"/>
        <w:jc w:val="both"/>
        <w:rPr>
          <w:rFonts w:cs="B Nazanin"/>
          <w:sz w:val="24"/>
          <w:szCs w:val="24"/>
          <w:rtl/>
        </w:rPr>
      </w:pPr>
      <w:r w:rsidRPr="007532AB">
        <w:rPr>
          <w:rFonts w:cs="B Nazanin" w:hint="cs"/>
          <w:sz w:val="24"/>
          <w:szCs w:val="24"/>
          <w:rtl/>
        </w:rPr>
        <w:t>2-3- نقشه اجرایی،مجوز هاي مورد نياز از ساير دستگاهها (شهرداري ، راه و شهر سازي ، گاز و ...)</w:t>
      </w:r>
    </w:p>
    <w:p w14:paraId="571CD32B" w14:textId="77777777" w:rsidR="00D52B14" w:rsidRPr="007532AB" w:rsidRDefault="00D52B14" w:rsidP="00FB6302">
      <w:pPr>
        <w:jc w:val="both"/>
        <w:rPr>
          <w:rFonts w:cs="B Nazanin"/>
          <w:b/>
          <w:bCs/>
          <w:sz w:val="24"/>
          <w:szCs w:val="24"/>
          <w:rtl/>
        </w:rPr>
      </w:pPr>
      <w:r w:rsidRPr="007532AB">
        <w:rPr>
          <w:rFonts w:cs="B Nazanin" w:hint="cs"/>
          <w:sz w:val="24"/>
          <w:szCs w:val="24"/>
          <w:rtl/>
        </w:rPr>
        <w:t xml:space="preserve"> </w:t>
      </w:r>
      <w:r w:rsidRPr="007532AB">
        <w:rPr>
          <w:rFonts w:cs="B Nazanin" w:hint="cs"/>
          <w:b/>
          <w:bCs/>
          <w:sz w:val="24"/>
          <w:szCs w:val="24"/>
          <w:rtl/>
        </w:rPr>
        <w:t xml:space="preserve">ماده 3 ) مبلغ قرارداد </w:t>
      </w:r>
    </w:p>
    <w:p w14:paraId="07DDEF3E" w14:textId="77777777" w:rsidR="00D52B14" w:rsidRPr="007532AB" w:rsidRDefault="00D52B14" w:rsidP="00FB6302">
      <w:pPr>
        <w:jc w:val="both"/>
        <w:rPr>
          <w:rFonts w:cs="B Nazanin"/>
          <w:sz w:val="24"/>
          <w:szCs w:val="24"/>
          <w:rtl/>
        </w:rPr>
      </w:pPr>
      <w:r w:rsidRPr="007532AB">
        <w:rPr>
          <w:rFonts w:cs="B Nazanin" w:hint="cs"/>
          <w:sz w:val="24"/>
          <w:szCs w:val="24"/>
          <w:rtl/>
        </w:rPr>
        <w:t>مبلغ قرارداد با احتساب كليه هزينه هاي متعلقه براي انجام كارهاي موضوع قرارداد منجمله  ماليات بر ارزش افزوده (كه پرداخت آن به عهده پيمانكار است) و كليه كسورات قانوني مربوطه مانند هر گونه ماليات و بيمه و عوارض و غيره به شرح زير مي باشد: (ارقام به ريال)</w:t>
      </w:r>
    </w:p>
    <w:p w14:paraId="682FD019" w14:textId="77777777" w:rsidR="00D52B14" w:rsidRPr="007532AB" w:rsidRDefault="00D52B14" w:rsidP="00FB6302">
      <w:pPr>
        <w:jc w:val="both"/>
        <w:rPr>
          <w:rFonts w:cs="B Nazanin"/>
          <w:sz w:val="24"/>
          <w:szCs w:val="24"/>
          <w:rtl/>
        </w:rPr>
      </w:pPr>
      <w:r w:rsidRPr="007532AB">
        <w:rPr>
          <w:rFonts w:cs="B Nazanin" w:hint="cs"/>
          <w:sz w:val="24"/>
          <w:szCs w:val="24"/>
          <w:rtl/>
        </w:rPr>
        <w:t>3-1</w:t>
      </w:r>
      <w:r w:rsidRPr="007532AB">
        <w:rPr>
          <w:rFonts w:hint="cs"/>
          <w:sz w:val="24"/>
          <w:szCs w:val="24"/>
          <w:rtl/>
        </w:rPr>
        <w:t>–</w:t>
      </w:r>
      <w:r w:rsidRPr="007532AB">
        <w:rPr>
          <w:rFonts w:cs="B Nazanin" w:hint="cs"/>
          <w:sz w:val="24"/>
          <w:szCs w:val="24"/>
          <w:rtl/>
        </w:rPr>
        <w:t xml:space="preserve"> مبلغ کل پیشنهادی بابت اجرای عملیات موضوع قرارداد: ................................... (..................................................)  ريال</w:t>
      </w:r>
    </w:p>
    <w:p w14:paraId="0D4F403A" w14:textId="77777777" w:rsidR="00D52B14" w:rsidRPr="007532AB" w:rsidRDefault="00D52B14" w:rsidP="00FB6302">
      <w:pPr>
        <w:jc w:val="both"/>
        <w:rPr>
          <w:rFonts w:cs="B Nazanin"/>
          <w:sz w:val="24"/>
          <w:szCs w:val="24"/>
          <w:rtl/>
        </w:rPr>
      </w:pPr>
      <w:r w:rsidRPr="007532AB">
        <w:rPr>
          <w:rFonts w:cs="B Nazanin" w:hint="cs"/>
          <w:sz w:val="24"/>
          <w:szCs w:val="24"/>
          <w:rtl/>
        </w:rPr>
        <w:t>3-2</w:t>
      </w:r>
      <w:r w:rsidRPr="007532AB">
        <w:rPr>
          <w:rFonts w:hint="cs"/>
          <w:sz w:val="24"/>
          <w:szCs w:val="24"/>
          <w:rtl/>
        </w:rPr>
        <w:t>–</w:t>
      </w:r>
      <w:r w:rsidRPr="007532AB">
        <w:rPr>
          <w:rFonts w:cs="B Nazanin" w:hint="cs"/>
          <w:sz w:val="24"/>
          <w:szCs w:val="24"/>
          <w:rtl/>
        </w:rPr>
        <w:t xml:space="preserve"> ‌ماليات بر ارزش افزوده: ...................................(............................................................)  ریال</w:t>
      </w:r>
    </w:p>
    <w:p w14:paraId="345FAF30" w14:textId="77777777" w:rsidR="00D52B14" w:rsidRPr="007532AB" w:rsidRDefault="00D52B14" w:rsidP="00FB6302">
      <w:pPr>
        <w:jc w:val="both"/>
        <w:rPr>
          <w:rFonts w:cs="B Nazanin"/>
          <w:sz w:val="24"/>
          <w:szCs w:val="24"/>
          <w:rtl/>
        </w:rPr>
      </w:pPr>
      <w:r w:rsidRPr="007532AB">
        <w:rPr>
          <w:rFonts w:cs="B Nazanin" w:hint="cs"/>
          <w:sz w:val="24"/>
          <w:szCs w:val="24"/>
          <w:rtl/>
        </w:rPr>
        <w:t xml:space="preserve">توضيح اينکه ماليات بايد در قبال ارائه گواهی مودی ماليات بر ارزش افزوده توسط پيمانکار پرداخت گردد. </w:t>
      </w:r>
    </w:p>
    <w:p w14:paraId="55D08E2A" w14:textId="77777777" w:rsidR="00D52B14" w:rsidRPr="007532AB" w:rsidRDefault="00D52B14" w:rsidP="00FB6302">
      <w:pPr>
        <w:spacing w:before="240"/>
        <w:jc w:val="both"/>
        <w:rPr>
          <w:rFonts w:cs="B Nazanin"/>
          <w:sz w:val="24"/>
          <w:szCs w:val="24"/>
          <w:rtl/>
        </w:rPr>
      </w:pPr>
      <w:r w:rsidRPr="007532AB">
        <w:rPr>
          <w:rFonts w:cs="B Nazanin" w:hint="cs"/>
          <w:sz w:val="24"/>
          <w:szCs w:val="24"/>
          <w:rtl/>
        </w:rPr>
        <w:t xml:space="preserve">3-3 </w:t>
      </w:r>
      <w:r w:rsidRPr="007532AB">
        <w:rPr>
          <w:rFonts w:hint="cs"/>
          <w:sz w:val="24"/>
          <w:szCs w:val="24"/>
          <w:rtl/>
        </w:rPr>
        <w:t>–</w:t>
      </w:r>
      <w:r w:rsidRPr="007532AB">
        <w:rPr>
          <w:rFonts w:cs="B Nazanin" w:hint="cs"/>
          <w:sz w:val="24"/>
          <w:szCs w:val="24"/>
          <w:rtl/>
        </w:rPr>
        <w:t xml:space="preserve"> جمع نهايي مبلغ قرارداد بر اساس موارد فوق (ماده3) : .............................. (.............................................................) ريال</w:t>
      </w:r>
    </w:p>
    <w:p w14:paraId="3CEAD745" w14:textId="77777777" w:rsidR="00D52B14" w:rsidRPr="007532AB" w:rsidRDefault="00D52B14" w:rsidP="00FB6302">
      <w:pPr>
        <w:jc w:val="both"/>
        <w:rPr>
          <w:rFonts w:cs="B Nazanin"/>
          <w:b/>
          <w:bCs/>
          <w:sz w:val="24"/>
          <w:szCs w:val="24"/>
          <w:rtl/>
        </w:rPr>
      </w:pPr>
      <w:r w:rsidRPr="007532AB">
        <w:rPr>
          <w:rFonts w:cs="B Nazanin" w:hint="cs"/>
          <w:b/>
          <w:bCs/>
          <w:sz w:val="24"/>
          <w:szCs w:val="24"/>
          <w:rtl/>
        </w:rPr>
        <w:t xml:space="preserve">ماده 4 ) تاريخ شروع قرارداد و مدت قرارداد </w:t>
      </w:r>
    </w:p>
    <w:p w14:paraId="18514F21" w14:textId="77777777" w:rsidR="00D52B14" w:rsidRPr="007532AB" w:rsidRDefault="00D52B14" w:rsidP="00FB6302">
      <w:pPr>
        <w:jc w:val="both"/>
        <w:rPr>
          <w:rFonts w:cs="B Nazanin"/>
          <w:sz w:val="24"/>
          <w:szCs w:val="24"/>
          <w:rtl/>
        </w:rPr>
      </w:pPr>
      <w:r w:rsidRPr="007532AB">
        <w:rPr>
          <w:rFonts w:cs="B Nazanin" w:hint="cs"/>
          <w:sz w:val="24"/>
          <w:szCs w:val="24"/>
          <w:rtl/>
        </w:rPr>
        <w:t>شروع قرارداد از تاريخ مبادله قرارداد / تنظیم صورتجلسه شروع به کار خواهد بود و شروع و نفوذ قرارداد منوط به تائیدیه  پيش پرداخت نمي باشد ضمنا مدت قرارداد از اين تاريخ به مدت .......... روز مي باشد.</w:t>
      </w:r>
    </w:p>
    <w:p w14:paraId="02556F65" w14:textId="77777777" w:rsidR="00D52B14" w:rsidRPr="007532AB" w:rsidRDefault="00D52B14" w:rsidP="00FB6302">
      <w:pPr>
        <w:jc w:val="both"/>
        <w:rPr>
          <w:rFonts w:cs="B Nazanin"/>
          <w:b/>
          <w:bCs/>
          <w:sz w:val="24"/>
          <w:szCs w:val="24"/>
          <w:rtl/>
        </w:rPr>
      </w:pPr>
      <w:r w:rsidRPr="007532AB">
        <w:rPr>
          <w:rFonts w:cs="B Nazanin" w:hint="eastAsia"/>
          <w:b/>
          <w:bCs/>
          <w:sz w:val="24"/>
          <w:szCs w:val="24"/>
          <w:rtl/>
        </w:rPr>
        <w:t>ماده</w:t>
      </w:r>
      <w:r w:rsidRPr="007532AB">
        <w:rPr>
          <w:rFonts w:cs="B Nazanin" w:hint="cs"/>
          <w:b/>
          <w:bCs/>
          <w:sz w:val="24"/>
          <w:szCs w:val="24"/>
          <w:rtl/>
        </w:rPr>
        <w:t>5</w:t>
      </w:r>
      <w:r w:rsidRPr="007532AB">
        <w:rPr>
          <w:rFonts w:cs="B Nazanin"/>
          <w:b/>
          <w:bCs/>
          <w:sz w:val="24"/>
          <w:szCs w:val="24"/>
          <w:rtl/>
        </w:rPr>
        <w:t xml:space="preserve"> ) شرايط پرداخت </w:t>
      </w:r>
    </w:p>
    <w:p w14:paraId="229F3755" w14:textId="77777777" w:rsidR="00D52B14" w:rsidRPr="007532AB" w:rsidRDefault="00D52B14" w:rsidP="00FB6302">
      <w:pPr>
        <w:jc w:val="both"/>
        <w:rPr>
          <w:rFonts w:cs="B Nazanin"/>
          <w:sz w:val="24"/>
          <w:szCs w:val="24"/>
          <w:rtl/>
        </w:rPr>
      </w:pPr>
      <w:r w:rsidRPr="007532AB">
        <w:rPr>
          <w:rFonts w:cs="B Nazanin" w:hint="cs"/>
          <w:sz w:val="24"/>
          <w:szCs w:val="24"/>
          <w:rtl/>
        </w:rPr>
        <w:t xml:space="preserve">5-1 </w:t>
      </w:r>
      <w:r w:rsidRPr="007532AB">
        <w:rPr>
          <w:rFonts w:hint="cs"/>
          <w:sz w:val="24"/>
          <w:szCs w:val="24"/>
          <w:rtl/>
        </w:rPr>
        <w:t>–</w:t>
      </w:r>
      <w:r w:rsidRPr="007532AB">
        <w:rPr>
          <w:rFonts w:cs="B Nazanin" w:hint="cs"/>
          <w:sz w:val="24"/>
          <w:szCs w:val="24"/>
          <w:rtl/>
        </w:rPr>
        <w:t xml:space="preserve"> ........... درصد (.........%‌ ) مبلغ قرارداد به عنوان پيش پرداخت طی چک شماره...............بانک...................به تاريخ سررسيد.....................................به مبلغ.......................................................</w:t>
      </w:r>
    </w:p>
    <w:p w14:paraId="511A6FDA" w14:textId="77777777" w:rsidR="00D52B14" w:rsidRPr="007532AB" w:rsidRDefault="00D52B14" w:rsidP="00FB6302">
      <w:pPr>
        <w:jc w:val="both"/>
        <w:rPr>
          <w:rFonts w:cs="B Nazanin"/>
          <w:sz w:val="24"/>
          <w:szCs w:val="24"/>
          <w:rtl/>
        </w:rPr>
      </w:pPr>
      <w:r w:rsidRPr="007532AB">
        <w:rPr>
          <w:rFonts w:cs="B Nazanin" w:hint="cs"/>
          <w:sz w:val="24"/>
          <w:szCs w:val="24"/>
          <w:rtl/>
        </w:rPr>
        <w:t>5-2-قسط اول به مبلغ.....................................طی چک شماره...................................بانک.................................به تاريخ سررسيد....................................به مبلغ.................................</w:t>
      </w:r>
    </w:p>
    <w:p w14:paraId="7E41E2F8" w14:textId="77777777" w:rsidR="00D52B14" w:rsidRPr="007532AB" w:rsidRDefault="00D52B14" w:rsidP="00FB6302">
      <w:pPr>
        <w:jc w:val="both"/>
        <w:rPr>
          <w:rFonts w:cs="B Nazanin"/>
          <w:sz w:val="24"/>
          <w:szCs w:val="24"/>
          <w:rtl/>
        </w:rPr>
      </w:pPr>
      <w:r w:rsidRPr="007532AB">
        <w:rPr>
          <w:rFonts w:cs="B Nazanin" w:hint="cs"/>
          <w:sz w:val="24"/>
          <w:szCs w:val="24"/>
          <w:rtl/>
        </w:rPr>
        <w:t>5-3-قسط دوم به مبلغ.....................................طی چک شماره...................................بانک.................................به تاريخ سررسيد....................................به مبلغ.................................</w:t>
      </w:r>
    </w:p>
    <w:p w14:paraId="40AD500F" w14:textId="77777777" w:rsidR="00D52B14" w:rsidRPr="007532AB" w:rsidRDefault="00D52B14" w:rsidP="00FB6302">
      <w:pPr>
        <w:spacing w:line="216" w:lineRule="auto"/>
        <w:jc w:val="both"/>
        <w:rPr>
          <w:rFonts w:cs="B Nazanin"/>
          <w:b/>
          <w:bCs/>
          <w:sz w:val="24"/>
          <w:szCs w:val="24"/>
          <w:rtl/>
        </w:rPr>
      </w:pPr>
      <w:r w:rsidRPr="007532AB">
        <w:rPr>
          <w:rFonts w:cs="B Nazanin" w:hint="cs"/>
          <w:b/>
          <w:bCs/>
          <w:sz w:val="24"/>
          <w:szCs w:val="24"/>
          <w:rtl/>
        </w:rPr>
        <w:t>ماده6 ) نظارت ‌</w:t>
      </w:r>
    </w:p>
    <w:p w14:paraId="53E534FA" w14:textId="10A954FB" w:rsidR="00D52B14" w:rsidRPr="007532AB" w:rsidRDefault="00D52B14" w:rsidP="00FB6302">
      <w:pPr>
        <w:jc w:val="both"/>
        <w:rPr>
          <w:rFonts w:cs="B Nazanin"/>
          <w:sz w:val="24"/>
          <w:szCs w:val="24"/>
          <w:rtl/>
        </w:rPr>
      </w:pPr>
      <w:r w:rsidRPr="007532AB">
        <w:rPr>
          <w:rFonts w:cs="B Nazanin" w:hint="cs"/>
          <w:sz w:val="24"/>
          <w:szCs w:val="24"/>
          <w:rtl/>
        </w:rPr>
        <w:t xml:space="preserve">نظارت بر انجام کار از طرف  کارفرما مستند به قرارداد برقراري انشعاب با شماره -------------مورخ------------ به عهده شرکت توزيع نيروی برق شمال استان کرمان یا نمایندگان شرکت مهندسی مشاورمعرفی شده از سوی </w:t>
      </w:r>
      <w:r w:rsidR="00EC5F0E" w:rsidRPr="007532AB">
        <w:rPr>
          <w:rFonts w:cs="B Nazanin" w:hint="cs"/>
          <w:sz w:val="24"/>
          <w:szCs w:val="24"/>
          <w:rtl/>
        </w:rPr>
        <w:t xml:space="preserve"> متقاضی است </w:t>
      </w:r>
      <w:r w:rsidRPr="007532AB">
        <w:rPr>
          <w:rFonts w:cs="B Nazanin" w:hint="cs"/>
          <w:sz w:val="24"/>
          <w:szCs w:val="24"/>
          <w:rtl/>
        </w:rPr>
        <w:t>كه در اين قرارداد، دستگاه نظارت ناميده مي شود واگذار گرديده است .</w:t>
      </w:r>
    </w:p>
    <w:p w14:paraId="1B2E3962" w14:textId="77777777" w:rsidR="00D52B14" w:rsidRPr="007532AB" w:rsidRDefault="00D52B14" w:rsidP="00FB6302">
      <w:pPr>
        <w:jc w:val="both"/>
        <w:rPr>
          <w:rFonts w:cs="B Nazanin"/>
          <w:b/>
          <w:bCs/>
          <w:sz w:val="24"/>
          <w:szCs w:val="24"/>
          <w:rtl/>
        </w:rPr>
      </w:pPr>
      <w:r w:rsidRPr="007532AB">
        <w:rPr>
          <w:rFonts w:cs="B Nazanin" w:hint="cs"/>
          <w:b/>
          <w:bCs/>
          <w:sz w:val="24"/>
          <w:szCs w:val="24"/>
          <w:rtl/>
        </w:rPr>
        <w:t xml:space="preserve">ماده7 ) تحويل موقت </w:t>
      </w:r>
    </w:p>
    <w:p w14:paraId="575C20EB" w14:textId="77777777" w:rsidR="00D52B14" w:rsidRPr="007532AB" w:rsidRDefault="00D52B14" w:rsidP="00FB6302">
      <w:pPr>
        <w:jc w:val="both"/>
        <w:rPr>
          <w:rFonts w:cs="B Nazanin"/>
          <w:sz w:val="24"/>
          <w:szCs w:val="24"/>
          <w:rtl/>
        </w:rPr>
      </w:pPr>
      <w:r w:rsidRPr="007532AB">
        <w:rPr>
          <w:rFonts w:cs="B Nazanin" w:hint="cs"/>
          <w:sz w:val="24"/>
          <w:szCs w:val="24"/>
          <w:rtl/>
        </w:rPr>
        <w:t>پس از آنکه عملیات موضوع قرارداد مطابق با شرح خدمات و مشخصات فنی و دیگر شرایط مقرر تکمیل گردید و کار آماده بهره برداری شد، کارفرما/ پیمانکار ضمن اعلام خاتمه طرح برای تحویل موقت از دستگاه نظارت تقاضای تحویل موقت می کند و نماینده خود را برای عضویت در هیات تحویل معرفی می نماید. پيمانکار موظف است نواقص و اشکالات اعلام شده از سوي دستگاه نظارت را (که مانع تحويل موقت ميباشند) را ظرف مدت ........... روز برطرف نمايد.</w:t>
      </w:r>
    </w:p>
    <w:p w14:paraId="0467B9AE" w14:textId="77777777" w:rsidR="00D52B14" w:rsidRPr="007532AB" w:rsidRDefault="00D52B14" w:rsidP="00FB6302">
      <w:pPr>
        <w:jc w:val="both"/>
        <w:rPr>
          <w:rFonts w:cs="B Nazanin"/>
          <w:w w:val="95"/>
          <w:sz w:val="24"/>
          <w:szCs w:val="24"/>
          <w:rtl/>
        </w:rPr>
      </w:pPr>
      <w:r w:rsidRPr="007532AB">
        <w:rPr>
          <w:rFonts w:cs="B Nazanin" w:hint="cs"/>
          <w:w w:val="95"/>
          <w:sz w:val="24"/>
          <w:szCs w:val="24"/>
          <w:rtl/>
        </w:rPr>
        <w:t>اگر زمانی که پیمانکار صرف رفع نقایص می کند، بیش از مهلت تعیین شده باشد ، تاریخ تحویل موقت و تاریخ شروع دوره تضمین ، تاریخ رفع نقص است که به تایید دستگاه نظارت رسیده باشد همچنين پيمانکار موظف است پس از رفع نواقص صورتجلسه تحويل موقت و گواهي رفع نقايص و معايب را از دستگاه نظارت دريافت نمايد</w:t>
      </w:r>
    </w:p>
    <w:p w14:paraId="1A4B07AE" w14:textId="77777777" w:rsidR="00D52B14" w:rsidRPr="007532AB" w:rsidRDefault="00D52B14" w:rsidP="00FB6302">
      <w:pPr>
        <w:jc w:val="both"/>
        <w:rPr>
          <w:rFonts w:cs="B Nazanin"/>
          <w:b/>
          <w:bCs/>
          <w:sz w:val="24"/>
          <w:szCs w:val="24"/>
          <w:rtl/>
        </w:rPr>
      </w:pPr>
      <w:r w:rsidRPr="007532AB">
        <w:rPr>
          <w:rFonts w:cs="B Nazanin" w:hint="cs"/>
          <w:b/>
          <w:bCs/>
          <w:sz w:val="24"/>
          <w:szCs w:val="24"/>
          <w:rtl/>
        </w:rPr>
        <w:t xml:space="preserve">ماده 8 ) ‌دوره تضمين </w:t>
      </w:r>
    </w:p>
    <w:p w14:paraId="4B724BEB" w14:textId="26785F39" w:rsidR="00D52B14" w:rsidRPr="007532AB" w:rsidRDefault="00D52B14" w:rsidP="00FB6302">
      <w:pPr>
        <w:jc w:val="both"/>
        <w:rPr>
          <w:rFonts w:cs="B Nazanin"/>
          <w:sz w:val="24"/>
          <w:szCs w:val="24"/>
          <w:rtl/>
        </w:rPr>
      </w:pPr>
      <w:r w:rsidRPr="007532AB">
        <w:rPr>
          <w:rFonts w:cs="B Nazanin" w:hint="cs"/>
          <w:sz w:val="24"/>
          <w:szCs w:val="24"/>
          <w:rtl/>
        </w:rPr>
        <w:t xml:space="preserve">دوره تضمين يك سال از تاريخ صدور </w:t>
      </w:r>
      <w:r w:rsidR="002F66E9" w:rsidRPr="007532AB">
        <w:rPr>
          <w:rFonts w:cs="B Nazanin" w:hint="cs"/>
          <w:sz w:val="24"/>
          <w:szCs w:val="24"/>
          <w:rtl/>
        </w:rPr>
        <w:t>صورتجسه</w:t>
      </w:r>
      <w:r w:rsidRPr="007532AB">
        <w:rPr>
          <w:rFonts w:cs="B Nazanin" w:hint="cs"/>
          <w:sz w:val="24"/>
          <w:szCs w:val="24"/>
          <w:rtl/>
        </w:rPr>
        <w:t xml:space="preserve"> تحويل موقت</w:t>
      </w:r>
      <w:r w:rsidR="002F66E9" w:rsidRPr="007532AB">
        <w:rPr>
          <w:rFonts w:cs="B Nazanin" w:hint="cs"/>
          <w:sz w:val="24"/>
          <w:szCs w:val="24"/>
          <w:rtl/>
        </w:rPr>
        <w:t xml:space="preserve"> مطابق ماده 7 همین قرارداد</w:t>
      </w:r>
      <w:r w:rsidRPr="007532AB">
        <w:rPr>
          <w:rFonts w:cs="B Nazanin" w:hint="cs"/>
          <w:sz w:val="24"/>
          <w:szCs w:val="24"/>
          <w:rtl/>
        </w:rPr>
        <w:t xml:space="preserve"> خواهد بود </w:t>
      </w:r>
      <w:r w:rsidR="002F66E9" w:rsidRPr="007532AB">
        <w:rPr>
          <w:rFonts w:cs="B Nazanin" w:hint="cs"/>
          <w:sz w:val="24"/>
          <w:szCs w:val="24"/>
          <w:rtl/>
        </w:rPr>
        <w:t>.</w:t>
      </w:r>
    </w:p>
    <w:p w14:paraId="7AD74890" w14:textId="77777777" w:rsidR="00D52B14" w:rsidRPr="007532AB" w:rsidRDefault="00D52B14" w:rsidP="00FB6302">
      <w:pPr>
        <w:jc w:val="both"/>
        <w:rPr>
          <w:rFonts w:cs="B Nazanin"/>
          <w:b/>
          <w:bCs/>
          <w:sz w:val="24"/>
          <w:szCs w:val="24"/>
          <w:rtl/>
        </w:rPr>
      </w:pPr>
      <w:r w:rsidRPr="007532AB">
        <w:rPr>
          <w:rFonts w:cs="B Nazanin" w:hint="cs"/>
          <w:b/>
          <w:bCs/>
          <w:sz w:val="24"/>
          <w:szCs w:val="24"/>
          <w:rtl/>
        </w:rPr>
        <w:t xml:space="preserve">ماده 9)‌ جرائم تاخير </w:t>
      </w:r>
    </w:p>
    <w:p w14:paraId="3007C67B" w14:textId="77777777" w:rsidR="00D52B14" w:rsidRPr="007532AB" w:rsidRDefault="00D52B14" w:rsidP="00FB6302">
      <w:pPr>
        <w:jc w:val="both"/>
        <w:rPr>
          <w:rFonts w:cs="B Nazanin"/>
          <w:sz w:val="24"/>
          <w:szCs w:val="24"/>
          <w:rtl/>
        </w:rPr>
      </w:pPr>
      <w:r w:rsidRPr="007532AB">
        <w:rPr>
          <w:rFonts w:cs="B Nazanin" w:hint="cs"/>
          <w:sz w:val="24"/>
          <w:szCs w:val="24"/>
          <w:rtl/>
        </w:rPr>
        <w:t>9-1) در صورتيكه پيمانكار / کارفرما در اجراي تعهدات قرارداد تاخير غيرمجاز نمايند، به ازاء هر روز تاخير غير مجاز مبلغ .............................................................................. به عنوان جريمه تاخير از پيمانکار کسر/ به تعهدات مالی کارفرما اضافه مي گردد .</w:t>
      </w:r>
    </w:p>
    <w:p w14:paraId="3556346D" w14:textId="77777777" w:rsidR="00D52B14" w:rsidRPr="002E2223" w:rsidRDefault="00D52B14" w:rsidP="00FB6302">
      <w:pPr>
        <w:spacing w:line="264" w:lineRule="auto"/>
        <w:jc w:val="both"/>
        <w:rPr>
          <w:rFonts w:cs="B Nazanin"/>
          <w:b/>
          <w:bCs/>
          <w:sz w:val="24"/>
          <w:szCs w:val="24"/>
          <w:rtl/>
        </w:rPr>
      </w:pPr>
      <w:r w:rsidRPr="002E2223">
        <w:rPr>
          <w:rFonts w:cs="B Nazanin" w:hint="cs"/>
          <w:b/>
          <w:bCs/>
          <w:sz w:val="24"/>
          <w:szCs w:val="24"/>
          <w:rtl/>
        </w:rPr>
        <w:t>ماده 10 ) تعهدات پيمانکار</w:t>
      </w:r>
    </w:p>
    <w:p w14:paraId="472607F9" w14:textId="77777777" w:rsidR="00D52B14" w:rsidRPr="006C2812" w:rsidRDefault="00D52B14" w:rsidP="00FB6302">
      <w:pPr>
        <w:pStyle w:val="ListParagraph"/>
        <w:numPr>
          <w:ilvl w:val="0"/>
          <w:numId w:val="2"/>
        </w:numPr>
        <w:spacing w:after="0" w:line="240" w:lineRule="auto"/>
        <w:jc w:val="both"/>
        <w:rPr>
          <w:rFonts w:cs="B Nazanin"/>
          <w:vanish/>
          <w:sz w:val="24"/>
          <w:szCs w:val="24"/>
          <w:rtl/>
        </w:rPr>
      </w:pPr>
    </w:p>
    <w:p w14:paraId="190CB526" w14:textId="77777777" w:rsidR="00D52B14" w:rsidRPr="006C2812" w:rsidRDefault="00D52B14" w:rsidP="00FB6302">
      <w:pPr>
        <w:pStyle w:val="ListParagraph"/>
        <w:numPr>
          <w:ilvl w:val="0"/>
          <w:numId w:val="2"/>
        </w:numPr>
        <w:spacing w:after="0" w:line="240" w:lineRule="auto"/>
        <w:jc w:val="both"/>
        <w:rPr>
          <w:rFonts w:cs="B Nazanin"/>
          <w:vanish/>
          <w:sz w:val="24"/>
          <w:szCs w:val="24"/>
          <w:rtl/>
        </w:rPr>
      </w:pPr>
    </w:p>
    <w:p w14:paraId="178E368B" w14:textId="77777777"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عدم واگذاری کار به صورت دست دوم به شخص حقيقی يا حقوقی ديگر.</w:t>
      </w:r>
    </w:p>
    <w:p w14:paraId="45CF2DC4" w14:textId="77777777"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پيمانکار موظف به سپردن ضمانت نامه اجرايي در صورت درخواست کارفرما ميباشد.</w:t>
      </w:r>
    </w:p>
    <w:p w14:paraId="381B85AE" w14:textId="4946C264"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 xml:space="preserve">پيمانکار موظف به در نظر گرفتن زمان های لازم برای سفارش </w:t>
      </w:r>
      <w:r w:rsidR="00B23BE8" w:rsidRPr="007532AB">
        <w:rPr>
          <w:rFonts w:cs="B Nazanin" w:hint="cs"/>
          <w:sz w:val="24"/>
          <w:szCs w:val="24"/>
          <w:rtl/>
        </w:rPr>
        <w:t>ساخت، حمل و.اخذ مجوز ها از</w:t>
      </w:r>
      <w:r w:rsidRPr="007532AB">
        <w:rPr>
          <w:rFonts w:cs="B Nazanin" w:hint="cs"/>
          <w:sz w:val="24"/>
          <w:szCs w:val="24"/>
          <w:rtl/>
        </w:rPr>
        <w:t>جمله</w:t>
      </w:r>
      <w:r w:rsidR="00B23BE8" w:rsidRPr="007532AB">
        <w:rPr>
          <w:rFonts w:cs="B Nazanin" w:hint="cs"/>
          <w:sz w:val="24"/>
          <w:szCs w:val="24"/>
          <w:rtl/>
        </w:rPr>
        <w:t xml:space="preserve"> تحویل محل و</w:t>
      </w:r>
      <w:r w:rsidRPr="007532AB">
        <w:rPr>
          <w:rFonts w:cs="B Nazanin" w:hint="cs"/>
          <w:sz w:val="24"/>
          <w:szCs w:val="24"/>
          <w:rtl/>
        </w:rPr>
        <w:t xml:space="preserve"> مجوز خاموشی و .</w:t>
      </w:r>
      <w:r w:rsidR="00B23BE8" w:rsidRPr="007532AB">
        <w:rPr>
          <w:rFonts w:cs="B Nazanin" w:hint="cs"/>
          <w:sz w:val="24"/>
          <w:szCs w:val="24"/>
          <w:rtl/>
        </w:rPr>
        <w:t>.</w:t>
      </w:r>
      <w:r w:rsidRPr="007532AB">
        <w:rPr>
          <w:rFonts w:cs="B Nazanin" w:hint="cs"/>
          <w:sz w:val="24"/>
          <w:szCs w:val="24"/>
          <w:rtl/>
        </w:rPr>
        <w:t>. در زمان پيشنهادی برای انجام کار می باشد.</w:t>
      </w:r>
    </w:p>
    <w:p w14:paraId="12E43703" w14:textId="77777777"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پيمانکار حق مطالبه پيش پرداخت بيش از 25 درصد از مبلغ پروژه را ندارد.(ضمن اينکه پس از تحويل محل و صورتجلسه تحويل محل پيش پرداخت انجام خواهد شد.)</w:t>
      </w:r>
    </w:p>
    <w:p w14:paraId="581F168D" w14:textId="77777777"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در صورت هرگونه تغيير در طرح اوليه که منجر به کاهش مبلغ پروژه ( قرارداد) گردد ، پيمانکار موظف به عودت اين مبلغ به کارفرما و يا کسر از کل مبلغ قرارداد ميباشد.</w:t>
      </w:r>
    </w:p>
    <w:p w14:paraId="3BB0FC5C" w14:textId="61FA5659"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پيمانکار متعهد مي</w:t>
      </w:r>
      <w:r w:rsidR="00DB7C8C" w:rsidRPr="007532AB">
        <w:rPr>
          <w:rFonts w:cs="B Nazanin" w:hint="cs"/>
          <w:sz w:val="24"/>
          <w:szCs w:val="24"/>
          <w:rtl/>
        </w:rPr>
        <w:t xml:space="preserve"> </w:t>
      </w:r>
      <w:r w:rsidRPr="007532AB">
        <w:rPr>
          <w:rFonts w:cs="B Nazanin" w:hint="cs"/>
          <w:sz w:val="24"/>
          <w:szCs w:val="24"/>
          <w:rtl/>
        </w:rPr>
        <w:t>گردد به هيچ عنوان قبل از اخذ مجوز از کارفرما و دستگاه نظارت اقدام به تغيير شرايط و مشخصات پروژه و نقشه هاي اجرايي ننمايد.</w:t>
      </w:r>
    </w:p>
    <w:p w14:paraId="0FCE26CC" w14:textId="77777777" w:rsidR="00D52B14" w:rsidRPr="007532AB" w:rsidRDefault="00D52B14" w:rsidP="00FB6302">
      <w:pPr>
        <w:pStyle w:val="ListParagraph"/>
        <w:numPr>
          <w:ilvl w:val="1"/>
          <w:numId w:val="3"/>
        </w:numPr>
        <w:spacing w:after="0" w:line="240" w:lineRule="auto"/>
        <w:jc w:val="both"/>
        <w:rPr>
          <w:rFonts w:cs="B Nazanin"/>
          <w:sz w:val="24"/>
          <w:szCs w:val="24"/>
        </w:rPr>
      </w:pPr>
      <w:r w:rsidRPr="007532AB">
        <w:rPr>
          <w:rFonts w:cs="B Nazanin" w:hint="cs"/>
          <w:sz w:val="24"/>
          <w:szCs w:val="24"/>
          <w:rtl/>
        </w:rPr>
        <w:t>پيمانکار ، جهت اجراي پروژه مربوطه ملزم به رعايت کليه استانداردها و دستورالعمل هاي وزارت نيرو ، شرکت توانير و شرکت توزيع نيروي برق شمال استان کرمان  در خصوص احداث تاسيسات نيرورساني و برقرساني  ميباشد و در صورت نياز مي تواند يک نسخه از آنها را از دستگاه نظارت دريافت نمايد.</w:t>
      </w:r>
    </w:p>
    <w:p w14:paraId="72B31D9F" w14:textId="77777777" w:rsidR="00D52B14" w:rsidRPr="007532AB" w:rsidRDefault="005068FF" w:rsidP="00FB6302">
      <w:pPr>
        <w:pStyle w:val="ListParagraph"/>
        <w:spacing w:after="0" w:line="240" w:lineRule="auto"/>
        <w:ind w:left="1428"/>
        <w:jc w:val="both"/>
        <w:rPr>
          <w:rFonts w:cs="B Nazanin"/>
          <w:sz w:val="24"/>
          <w:szCs w:val="24"/>
          <w:rtl/>
        </w:rPr>
      </w:pPr>
      <w:r w:rsidRPr="007532AB">
        <w:rPr>
          <w:rFonts w:cs="B Nazanin" w:hint="cs"/>
          <w:sz w:val="24"/>
          <w:szCs w:val="24"/>
          <w:rtl/>
        </w:rPr>
        <w:t xml:space="preserve">تبصره 1 : </w:t>
      </w:r>
      <w:r w:rsidR="00D52B14" w:rsidRPr="007532AB">
        <w:rPr>
          <w:rFonts w:cs="B Nazanin" w:hint="cs"/>
          <w:sz w:val="24"/>
          <w:szCs w:val="24"/>
          <w:rtl/>
        </w:rPr>
        <w:t xml:space="preserve">در صورتيکه به علت عدم رعايت استاندارد هاي فوق هزينه و يا تاخيري متوجه روند اجراي پروژه گردد، مسئوليت آن با پيمانکار بوده و ايشان حق مطالبه هزينه مزبور را از کارفرما ندارد. </w:t>
      </w:r>
    </w:p>
    <w:p w14:paraId="5C8461D5" w14:textId="3585E896" w:rsidR="005068FF" w:rsidRPr="007532AB" w:rsidRDefault="005068FF" w:rsidP="00FB6302">
      <w:pPr>
        <w:pStyle w:val="ListParagraph"/>
        <w:spacing w:after="0" w:line="240" w:lineRule="auto"/>
        <w:ind w:left="1428"/>
        <w:jc w:val="both"/>
        <w:rPr>
          <w:rFonts w:cs="B Nazanin"/>
          <w:sz w:val="24"/>
          <w:szCs w:val="24"/>
          <w:rtl/>
        </w:rPr>
      </w:pPr>
      <w:r w:rsidRPr="007532AB">
        <w:rPr>
          <w:rFonts w:cs="B Nazanin" w:hint="cs"/>
          <w:sz w:val="24"/>
          <w:szCs w:val="24"/>
          <w:rtl/>
        </w:rPr>
        <w:t>تبصره 2 : در موارد تخطی از ایمنی</w:t>
      </w:r>
      <w:r w:rsidR="00CA76B4" w:rsidRPr="007532AB">
        <w:rPr>
          <w:rFonts w:cs="B Nazanin" w:hint="cs"/>
          <w:sz w:val="24"/>
          <w:szCs w:val="24"/>
          <w:rtl/>
        </w:rPr>
        <w:t xml:space="preserve"> و دخل و تصرف در شبکه( قطع و وصل خودسرانه)</w:t>
      </w:r>
      <w:r w:rsidRPr="007532AB">
        <w:rPr>
          <w:rFonts w:cs="B Nazanin" w:hint="cs"/>
          <w:sz w:val="24"/>
          <w:szCs w:val="24"/>
          <w:rtl/>
        </w:rPr>
        <w:t xml:space="preserve"> دستگاه نظارت (شرکت توزیع برق شمال استان کرمان)مجاز است طبق دستورالعمل های خود نسبت به برخورد مناسب با پیمانکار خاطی اقدام نماید. </w:t>
      </w:r>
    </w:p>
    <w:p w14:paraId="6D388075" w14:textId="77777777" w:rsidR="00870453" w:rsidRPr="006C2812" w:rsidRDefault="00870453" w:rsidP="00FB6302">
      <w:pPr>
        <w:pStyle w:val="ListParagraph"/>
        <w:spacing w:after="0" w:line="240" w:lineRule="auto"/>
        <w:ind w:left="1428"/>
        <w:jc w:val="both"/>
        <w:rPr>
          <w:rFonts w:cs="B Nazanin"/>
          <w:sz w:val="24"/>
        </w:rPr>
      </w:pPr>
    </w:p>
    <w:p w14:paraId="5DAA18FF" w14:textId="77777777" w:rsidR="00D52B14" w:rsidRPr="002E2223" w:rsidRDefault="00D52B14" w:rsidP="00FB6302">
      <w:pPr>
        <w:spacing w:line="264" w:lineRule="auto"/>
        <w:jc w:val="both"/>
        <w:rPr>
          <w:rFonts w:cs="B Nazanin"/>
          <w:b/>
          <w:bCs/>
          <w:sz w:val="24"/>
          <w:szCs w:val="24"/>
          <w:rtl/>
        </w:rPr>
      </w:pPr>
      <w:r w:rsidRPr="002E2223">
        <w:rPr>
          <w:rFonts w:cs="B Nazanin" w:hint="cs"/>
          <w:b/>
          <w:bCs/>
          <w:sz w:val="24"/>
          <w:szCs w:val="24"/>
          <w:rtl/>
        </w:rPr>
        <w:t>ماده11)تعهدات کارفرما</w:t>
      </w:r>
    </w:p>
    <w:p w14:paraId="618DC8B3" w14:textId="77777777" w:rsidR="00D52B14" w:rsidRPr="007532AB" w:rsidRDefault="00A47E68" w:rsidP="00FB6302">
      <w:pPr>
        <w:pStyle w:val="ListParagraph"/>
        <w:numPr>
          <w:ilvl w:val="1"/>
          <w:numId w:val="4"/>
        </w:numPr>
        <w:spacing w:after="0" w:line="240" w:lineRule="auto"/>
        <w:jc w:val="both"/>
        <w:rPr>
          <w:rFonts w:cs="B Nazanin"/>
          <w:sz w:val="24"/>
          <w:szCs w:val="24"/>
        </w:rPr>
      </w:pPr>
      <w:r w:rsidRPr="007532AB">
        <w:rPr>
          <w:rFonts w:cs="B Nazanin" w:hint="cs"/>
          <w:sz w:val="24"/>
          <w:szCs w:val="24"/>
          <w:rtl/>
        </w:rPr>
        <w:t>کارفرما متعهد به اخذ مجوز</w:t>
      </w:r>
      <w:r w:rsidR="00D52B14" w:rsidRPr="007532AB">
        <w:rPr>
          <w:rFonts w:cs="B Nazanin" w:hint="cs"/>
          <w:sz w:val="24"/>
          <w:szCs w:val="24"/>
          <w:rtl/>
        </w:rPr>
        <w:t>های مورد نياز و همچنین آزاد سازی مسير قبل از شروع پروژه با هماهنگي دستگاه نظارت می باشد. هزينه های احتمالی ناشی از اين تعهدات  به عهده کارفرما است. اين مبالغ در قرارداد دوجانبه ديده نشده اند و در صورت پيشامد بايد بصورت جداگانه از طريق کارفرما پرداخت شوند( مجوز های احتمالی از شهرداری، اداره راه و شهرسازی و ...). در صورتيکه تعلل و کوتاهی کارفرما در موارد ذکر شده که منجر به زمانبر شدن پروژه بيش از ميزان  توافق شده در قرارداد شود کارفرما مسئول جبران خسارت وارده به ذینفعان می باشد.</w:t>
      </w:r>
    </w:p>
    <w:p w14:paraId="1759619B" w14:textId="77777777" w:rsidR="00D52B14" w:rsidRPr="007532AB" w:rsidRDefault="00D52B14" w:rsidP="00FB6302">
      <w:pPr>
        <w:pStyle w:val="ListParagraph"/>
        <w:numPr>
          <w:ilvl w:val="1"/>
          <w:numId w:val="4"/>
        </w:numPr>
        <w:spacing w:after="0" w:line="240" w:lineRule="auto"/>
        <w:jc w:val="both"/>
        <w:rPr>
          <w:rFonts w:cs="B Nazanin"/>
          <w:sz w:val="24"/>
          <w:szCs w:val="24"/>
        </w:rPr>
      </w:pPr>
      <w:r w:rsidRPr="007532AB">
        <w:rPr>
          <w:rFonts w:cs="B Nazanin" w:hint="cs"/>
          <w:sz w:val="24"/>
          <w:szCs w:val="24"/>
          <w:rtl/>
        </w:rPr>
        <w:t>کليه مراودات مالی قرارداد به صورت شفاف تعيين و پرداخت مبالغ اعم از پيش پرداخت و پرداخت های مرحله ای بايد در قالب چک( با ذکر شماره سريال چک-بانک عامل و تاريخ سررسيد در قرارداد)انجام شود.</w:t>
      </w:r>
    </w:p>
    <w:p w14:paraId="5B024455" w14:textId="77777777" w:rsidR="00D52B14" w:rsidRPr="007532AB" w:rsidRDefault="00D52B14" w:rsidP="00FB6302">
      <w:pPr>
        <w:pStyle w:val="ListParagraph"/>
        <w:numPr>
          <w:ilvl w:val="1"/>
          <w:numId w:val="4"/>
        </w:numPr>
        <w:spacing w:after="0" w:line="240" w:lineRule="auto"/>
        <w:jc w:val="both"/>
        <w:rPr>
          <w:rFonts w:cs="B Nazanin"/>
          <w:sz w:val="24"/>
          <w:szCs w:val="24"/>
        </w:rPr>
      </w:pPr>
      <w:r w:rsidRPr="007532AB">
        <w:rPr>
          <w:rFonts w:cs="B Nazanin" w:hint="cs"/>
          <w:sz w:val="24"/>
          <w:szCs w:val="24"/>
          <w:rtl/>
        </w:rPr>
        <w:t>در صورت هرگونه تغيير در طرح اوليه که منجر به افزايش مبلغ پروژه ( قرارداد) گردد ، کارفرما موظف به پرداخت اين مبلغ به پيمانکار ميباشد.</w:t>
      </w:r>
    </w:p>
    <w:p w14:paraId="01046698" w14:textId="64DA32D5" w:rsidR="00D52B14" w:rsidRPr="007532AB" w:rsidRDefault="00D52B14" w:rsidP="00FB6302">
      <w:pPr>
        <w:pStyle w:val="ListParagraph"/>
        <w:numPr>
          <w:ilvl w:val="1"/>
          <w:numId w:val="4"/>
        </w:numPr>
        <w:spacing w:after="0" w:line="240" w:lineRule="auto"/>
        <w:jc w:val="both"/>
        <w:rPr>
          <w:rFonts w:cs="B Nazanin"/>
          <w:sz w:val="24"/>
          <w:szCs w:val="24"/>
        </w:rPr>
      </w:pPr>
      <w:r w:rsidRPr="007532AB">
        <w:rPr>
          <w:rFonts w:cs="B Nazanin" w:hint="cs"/>
          <w:sz w:val="24"/>
          <w:szCs w:val="24"/>
          <w:rtl/>
        </w:rPr>
        <w:t>از آنجايي که عدم ارائه تسويه حساب مالی بين کارفرما و پيمانکار ، مانع برقراري انشعاب از طريق شرکت توزي</w:t>
      </w:r>
      <w:r w:rsidR="00FC2AD2" w:rsidRPr="007532AB">
        <w:rPr>
          <w:rFonts w:cs="B Nazanin" w:hint="cs"/>
          <w:sz w:val="24"/>
          <w:szCs w:val="24"/>
          <w:rtl/>
        </w:rPr>
        <w:t>ع می باشد لذا کارفرما متعهد به تکمیل و امضاء</w:t>
      </w:r>
      <w:r w:rsidRPr="007532AB">
        <w:rPr>
          <w:rFonts w:cs="B Nazanin" w:hint="cs"/>
          <w:sz w:val="24"/>
          <w:szCs w:val="24"/>
          <w:rtl/>
        </w:rPr>
        <w:t xml:space="preserve"> فرم تسويه حساب با پيمانکار</w:t>
      </w:r>
      <w:r w:rsidR="00FC2AD2" w:rsidRPr="007532AB">
        <w:rPr>
          <w:rFonts w:cs="B Nazanin" w:hint="cs"/>
          <w:sz w:val="24"/>
          <w:szCs w:val="24"/>
          <w:rtl/>
        </w:rPr>
        <w:t xml:space="preserve"> </w:t>
      </w:r>
      <w:r w:rsidRPr="007532AB">
        <w:rPr>
          <w:rFonts w:cs="B Nazanin" w:hint="cs"/>
          <w:sz w:val="24"/>
          <w:szCs w:val="24"/>
          <w:rtl/>
        </w:rPr>
        <w:t xml:space="preserve"> </w:t>
      </w:r>
      <w:r w:rsidR="00587E5F" w:rsidRPr="007532AB">
        <w:rPr>
          <w:rFonts w:cs="B Nazanin" w:hint="cs"/>
          <w:sz w:val="24"/>
          <w:szCs w:val="24"/>
          <w:rtl/>
        </w:rPr>
        <w:t>در حضور پ</w:t>
      </w:r>
      <w:r w:rsidR="00FC2AD2" w:rsidRPr="007532AB">
        <w:rPr>
          <w:rFonts w:cs="B Nazanin" w:hint="cs"/>
          <w:sz w:val="24"/>
          <w:szCs w:val="24"/>
          <w:rtl/>
        </w:rPr>
        <w:t>یمانکار و رئیس اداره طراحی و نظارت امور مربوطه</w:t>
      </w:r>
      <w:r w:rsidRPr="007532AB">
        <w:rPr>
          <w:rFonts w:cs="B Nazanin" w:hint="cs"/>
          <w:sz w:val="24"/>
          <w:szCs w:val="24"/>
          <w:rtl/>
        </w:rPr>
        <w:t xml:space="preserve"> مي</w:t>
      </w:r>
      <w:r w:rsidR="00574345" w:rsidRPr="007532AB">
        <w:rPr>
          <w:rFonts w:cs="B Nazanin" w:hint="cs"/>
          <w:sz w:val="24"/>
          <w:szCs w:val="24"/>
          <w:rtl/>
        </w:rPr>
        <w:t xml:space="preserve"> </w:t>
      </w:r>
      <w:r w:rsidRPr="007532AB">
        <w:rPr>
          <w:rFonts w:cs="B Nazanin" w:hint="cs"/>
          <w:sz w:val="24"/>
          <w:szCs w:val="24"/>
          <w:rtl/>
        </w:rPr>
        <w:t>باشد.</w:t>
      </w:r>
    </w:p>
    <w:p w14:paraId="20E09669" w14:textId="77777777" w:rsidR="00D52B14" w:rsidRPr="007532AB" w:rsidRDefault="00D52B14" w:rsidP="00FB6302">
      <w:pPr>
        <w:pStyle w:val="ListParagraph"/>
        <w:spacing w:after="0" w:line="240" w:lineRule="auto"/>
        <w:jc w:val="both"/>
        <w:rPr>
          <w:rFonts w:cs="B Nazanin"/>
          <w:sz w:val="24"/>
          <w:szCs w:val="24"/>
          <w:rtl/>
        </w:rPr>
      </w:pPr>
      <w:r w:rsidRPr="007532AB">
        <w:rPr>
          <w:rFonts w:cs="B Nazanin" w:hint="cs"/>
          <w:sz w:val="24"/>
          <w:szCs w:val="24"/>
          <w:rtl/>
        </w:rPr>
        <w:t>ماده 12) توضيحات</w:t>
      </w:r>
    </w:p>
    <w:p w14:paraId="62F6EEAB" w14:textId="77777777" w:rsidR="00D52B14" w:rsidRPr="007532AB" w:rsidRDefault="00D52B14" w:rsidP="00FB6302">
      <w:pPr>
        <w:pStyle w:val="ListParagraph"/>
        <w:spacing w:after="0" w:line="240" w:lineRule="auto"/>
        <w:ind w:left="1429"/>
        <w:jc w:val="both"/>
        <w:rPr>
          <w:rFonts w:cs="B Nazanin"/>
          <w:sz w:val="24"/>
          <w:szCs w:val="24"/>
          <w:rtl/>
        </w:rPr>
      </w:pPr>
      <w:r w:rsidRPr="007532AB">
        <w:rPr>
          <w:rFonts w:cs="B Nazanin" w:hint="cs"/>
          <w:sz w:val="24"/>
          <w:szCs w:val="24"/>
          <w:rtl/>
        </w:rPr>
        <w:t>در مواقع بروز اختلاف بين پيمانکار و کارفرما با موضوع اين قرارداد، در مرحله اول حل و فصل موضوع از طريق دستگاه نظارت و در صورت عدم حصول نتيجه و توافق طرفين ، از طريق مراجع قضايي قابل پيگيري ميباشد.</w:t>
      </w:r>
    </w:p>
    <w:p w14:paraId="362F0820" w14:textId="77777777" w:rsidR="00B04EC2" w:rsidRPr="006C2812" w:rsidRDefault="00B04EC2" w:rsidP="00FB6302">
      <w:pPr>
        <w:pStyle w:val="ListParagraph"/>
        <w:spacing w:after="0" w:line="240" w:lineRule="auto"/>
        <w:ind w:left="1429"/>
        <w:jc w:val="both"/>
        <w:rPr>
          <w:rFonts w:cs="B Nazanin"/>
          <w:sz w:val="24"/>
          <w:rtl/>
        </w:rPr>
      </w:pPr>
    </w:p>
    <w:tbl>
      <w:tblPr>
        <w:tblStyle w:val="TableGrid"/>
        <w:bidiVisual/>
        <w:tblW w:w="9569" w:type="dxa"/>
        <w:tblInd w:w="1005" w:type="dxa"/>
        <w:tblLook w:val="04A0" w:firstRow="1" w:lastRow="0" w:firstColumn="1" w:lastColumn="0" w:noHBand="0" w:noVBand="1"/>
      </w:tblPr>
      <w:tblGrid>
        <w:gridCol w:w="9569"/>
      </w:tblGrid>
      <w:tr w:rsidR="006C2812" w:rsidRPr="006C2812" w14:paraId="4A1488D3" w14:textId="77777777" w:rsidTr="00B04EC2">
        <w:trPr>
          <w:trHeight w:val="849"/>
        </w:trPr>
        <w:tc>
          <w:tcPr>
            <w:tcW w:w="9569" w:type="dxa"/>
          </w:tcPr>
          <w:p w14:paraId="4557884B" w14:textId="77777777" w:rsidR="00D860CF" w:rsidRPr="007532AB" w:rsidRDefault="00D860CF" w:rsidP="00FB6302">
            <w:pPr>
              <w:jc w:val="both"/>
              <w:rPr>
                <w:rFonts w:cs="B Traffic"/>
                <w:b/>
                <w:bCs/>
                <w:sz w:val="28"/>
                <w:szCs w:val="28"/>
                <w:rtl/>
                <w:lang w:bidi="ar-SA"/>
              </w:rPr>
            </w:pPr>
            <w:r w:rsidRPr="007532AB">
              <w:rPr>
                <w:rFonts w:cs="B Nazanin" w:hint="cs"/>
                <w:b/>
                <w:bCs/>
                <w:sz w:val="24"/>
                <w:szCs w:val="24"/>
                <w:rtl/>
                <w:lang w:bidi="ar-SA"/>
              </w:rPr>
              <w:t>نشانی و امضای طرفین</w:t>
            </w:r>
          </w:p>
        </w:tc>
      </w:tr>
      <w:tr w:rsidR="006C2812" w:rsidRPr="006C2812" w14:paraId="6FCC3436" w14:textId="77777777" w:rsidTr="00B04EC2">
        <w:trPr>
          <w:trHeight w:val="2045"/>
        </w:trPr>
        <w:tc>
          <w:tcPr>
            <w:tcW w:w="9569" w:type="dxa"/>
          </w:tcPr>
          <w:p w14:paraId="10D1EFDB" w14:textId="77777777" w:rsidR="00D860CF" w:rsidRPr="007532AB" w:rsidRDefault="00D860CF" w:rsidP="00FB6302">
            <w:pPr>
              <w:jc w:val="both"/>
              <w:rPr>
                <w:rFonts w:cs="B Nazanin"/>
                <w:b/>
                <w:bCs/>
                <w:sz w:val="24"/>
                <w:szCs w:val="24"/>
                <w:rtl/>
                <w:lang w:bidi="ar-SA"/>
              </w:rPr>
            </w:pPr>
            <w:r w:rsidRPr="007532AB">
              <w:rPr>
                <w:rFonts w:cs="B Nazanin" w:hint="cs"/>
                <w:b/>
                <w:bCs/>
                <w:sz w:val="24"/>
                <w:szCs w:val="24"/>
                <w:rtl/>
                <w:lang w:bidi="ar-SA"/>
              </w:rPr>
              <w:t>کارفرما :</w:t>
            </w:r>
          </w:p>
          <w:p w14:paraId="60EB58EF" w14:textId="77777777" w:rsidR="00D860CF" w:rsidRPr="007532AB" w:rsidRDefault="00D860CF" w:rsidP="00FB6302">
            <w:pPr>
              <w:jc w:val="both"/>
              <w:rPr>
                <w:rFonts w:cs="B Nazanin"/>
                <w:sz w:val="24"/>
                <w:szCs w:val="24"/>
                <w:rtl/>
                <w:lang w:bidi="ar-SA"/>
              </w:rPr>
            </w:pPr>
            <w:r w:rsidRPr="007532AB">
              <w:rPr>
                <w:rFonts w:cs="B Nazanin" w:hint="cs"/>
                <w:sz w:val="24"/>
                <w:szCs w:val="24"/>
                <w:rtl/>
                <w:lang w:bidi="ar-SA"/>
              </w:rPr>
              <w:t>به نمایندگی : آقای / خانم                                                                   امضاء</w:t>
            </w:r>
          </w:p>
          <w:p w14:paraId="3FBFA164" w14:textId="77777777" w:rsidR="00D860CF" w:rsidRPr="007532AB" w:rsidRDefault="00D860CF" w:rsidP="00FB6302">
            <w:pPr>
              <w:jc w:val="both"/>
              <w:rPr>
                <w:rFonts w:cs="B Nazanin"/>
                <w:sz w:val="24"/>
                <w:szCs w:val="24"/>
                <w:rtl/>
                <w:lang w:bidi="ar-SA"/>
              </w:rPr>
            </w:pPr>
          </w:p>
          <w:p w14:paraId="359F47A1" w14:textId="77777777" w:rsidR="00D860CF" w:rsidRPr="007532AB" w:rsidRDefault="00D860CF" w:rsidP="00FB6302">
            <w:pPr>
              <w:jc w:val="both"/>
              <w:rPr>
                <w:rFonts w:cs="B Nazanin"/>
                <w:sz w:val="24"/>
                <w:szCs w:val="24"/>
                <w:rtl/>
                <w:lang w:bidi="ar-SA"/>
              </w:rPr>
            </w:pPr>
            <w:r w:rsidRPr="007532AB">
              <w:rPr>
                <w:rFonts w:cs="B Nazanin" w:hint="cs"/>
                <w:sz w:val="24"/>
                <w:szCs w:val="24"/>
                <w:rtl/>
                <w:lang w:bidi="ar-SA"/>
              </w:rPr>
              <w:t>عضو هیات مدیره                                                                              امضاء</w:t>
            </w:r>
          </w:p>
          <w:p w14:paraId="3A8BBE36" w14:textId="77777777" w:rsidR="00D860CF" w:rsidRPr="007532AB" w:rsidRDefault="00D860CF" w:rsidP="00FB6302">
            <w:pPr>
              <w:jc w:val="both"/>
              <w:rPr>
                <w:rFonts w:cs="B Nazanin"/>
                <w:sz w:val="24"/>
                <w:szCs w:val="24"/>
                <w:rtl/>
                <w:lang w:bidi="ar-SA"/>
              </w:rPr>
            </w:pPr>
          </w:p>
          <w:p w14:paraId="1E0CE57A" w14:textId="77777777" w:rsidR="00D860CF" w:rsidRPr="007532AB" w:rsidRDefault="00D860CF" w:rsidP="00FB6302">
            <w:pPr>
              <w:jc w:val="both"/>
              <w:rPr>
                <w:rFonts w:cs="B Nazanin"/>
                <w:rtl/>
              </w:rPr>
            </w:pPr>
          </w:p>
        </w:tc>
      </w:tr>
      <w:tr w:rsidR="00D860CF" w:rsidRPr="006C2812" w14:paraId="343F9FEA" w14:textId="77777777" w:rsidTr="00B04EC2">
        <w:trPr>
          <w:trHeight w:val="3878"/>
        </w:trPr>
        <w:tc>
          <w:tcPr>
            <w:tcW w:w="9569" w:type="dxa"/>
          </w:tcPr>
          <w:p w14:paraId="07FBF2FB" w14:textId="77777777" w:rsidR="00D860CF" w:rsidRPr="007532AB" w:rsidRDefault="00D860CF" w:rsidP="00FB6302">
            <w:pPr>
              <w:jc w:val="both"/>
              <w:rPr>
                <w:rFonts w:cs="B Nazanin"/>
                <w:sz w:val="24"/>
                <w:szCs w:val="24"/>
                <w:rtl/>
                <w:lang w:bidi="ar-SA"/>
              </w:rPr>
            </w:pPr>
            <w:r w:rsidRPr="007532AB">
              <w:rPr>
                <w:rFonts w:cs="B Nazanin" w:hint="cs"/>
                <w:b/>
                <w:bCs/>
                <w:sz w:val="24"/>
                <w:szCs w:val="24"/>
                <w:rtl/>
                <w:lang w:bidi="ar-SA"/>
              </w:rPr>
              <w:t>پیمانکار :</w:t>
            </w:r>
            <w:r w:rsidRPr="007532AB">
              <w:rPr>
                <w:rFonts w:cs="B Nazanin" w:hint="cs"/>
                <w:sz w:val="24"/>
                <w:szCs w:val="24"/>
                <w:rtl/>
                <w:lang w:bidi="ar-SA"/>
              </w:rPr>
              <w:t xml:space="preserve"> شرکت</w:t>
            </w:r>
          </w:p>
          <w:p w14:paraId="67A5484B" w14:textId="77777777" w:rsidR="00D860CF" w:rsidRPr="007532AB" w:rsidRDefault="00D860CF" w:rsidP="00FB6302">
            <w:pPr>
              <w:jc w:val="both"/>
              <w:rPr>
                <w:rFonts w:cs="B Nazanin"/>
                <w:sz w:val="24"/>
                <w:szCs w:val="24"/>
                <w:rtl/>
                <w:lang w:bidi="ar-SA"/>
              </w:rPr>
            </w:pPr>
            <w:r w:rsidRPr="007532AB">
              <w:rPr>
                <w:rFonts w:cs="B Nazanin" w:hint="cs"/>
                <w:sz w:val="24"/>
                <w:szCs w:val="24"/>
                <w:rtl/>
                <w:lang w:bidi="ar-SA"/>
              </w:rPr>
              <w:t>نام و نام خانوادگی و سمت دارندگان حق امضاء</w:t>
            </w:r>
          </w:p>
          <w:p w14:paraId="4AD35F87" w14:textId="77777777" w:rsidR="00D860CF" w:rsidRPr="007532AB" w:rsidRDefault="00D860CF" w:rsidP="00FB6302">
            <w:pPr>
              <w:pStyle w:val="ListParagraph"/>
              <w:numPr>
                <w:ilvl w:val="0"/>
                <w:numId w:val="5"/>
              </w:numPr>
              <w:spacing w:line="240" w:lineRule="auto"/>
              <w:jc w:val="both"/>
              <w:rPr>
                <w:rFonts w:cs="B Nazanin"/>
                <w:sz w:val="24"/>
                <w:szCs w:val="24"/>
                <w:rtl/>
                <w:lang w:bidi="ar-SA"/>
              </w:rPr>
            </w:pPr>
            <w:r w:rsidRPr="007532AB">
              <w:rPr>
                <w:rFonts w:cs="B Nazanin" w:hint="cs"/>
                <w:sz w:val="24"/>
                <w:szCs w:val="24"/>
                <w:rtl/>
                <w:lang w:bidi="ar-SA"/>
              </w:rPr>
              <w:t xml:space="preserve"> آقای / خانم                             به سمت                                        مهر و امضاء</w:t>
            </w:r>
          </w:p>
          <w:p w14:paraId="2A04A8AB" w14:textId="77777777" w:rsidR="00D860CF" w:rsidRPr="007532AB" w:rsidRDefault="00D860CF" w:rsidP="00FB6302">
            <w:pPr>
              <w:jc w:val="both"/>
              <w:rPr>
                <w:rFonts w:cs="B Nazanin"/>
                <w:sz w:val="24"/>
                <w:szCs w:val="24"/>
                <w:rtl/>
                <w:lang w:bidi="ar-SA"/>
              </w:rPr>
            </w:pPr>
          </w:p>
          <w:p w14:paraId="0FC76DCF" w14:textId="77777777" w:rsidR="00D860CF" w:rsidRPr="007532AB" w:rsidRDefault="00D860CF" w:rsidP="00FB6302">
            <w:pPr>
              <w:jc w:val="both"/>
              <w:rPr>
                <w:rFonts w:cs="B Nazanin"/>
                <w:sz w:val="24"/>
                <w:szCs w:val="24"/>
                <w:rtl/>
                <w:lang w:bidi="ar-SA"/>
              </w:rPr>
            </w:pPr>
            <w:r w:rsidRPr="007532AB">
              <w:rPr>
                <w:rFonts w:cs="B Nazanin" w:hint="cs"/>
                <w:sz w:val="24"/>
                <w:szCs w:val="24"/>
                <w:rtl/>
                <w:lang w:bidi="ar-SA"/>
              </w:rPr>
              <w:t>شماره (کد) ملی :</w:t>
            </w:r>
          </w:p>
          <w:p w14:paraId="70CC4ED3" w14:textId="77777777" w:rsidR="00D860CF" w:rsidRPr="007532AB" w:rsidRDefault="00D860CF" w:rsidP="00FB6302">
            <w:pPr>
              <w:pStyle w:val="ListParagraph"/>
              <w:numPr>
                <w:ilvl w:val="0"/>
                <w:numId w:val="5"/>
              </w:numPr>
              <w:spacing w:line="240" w:lineRule="auto"/>
              <w:jc w:val="both"/>
              <w:rPr>
                <w:rFonts w:cs="B Nazanin"/>
                <w:sz w:val="24"/>
                <w:szCs w:val="24"/>
                <w:lang w:bidi="ar-SA"/>
              </w:rPr>
            </w:pPr>
            <w:r w:rsidRPr="007532AB">
              <w:rPr>
                <w:rFonts w:cs="B Nazanin" w:hint="cs"/>
                <w:sz w:val="24"/>
                <w:szCs w:val="24"/>
                <w:rtl/>
                <w:lang w:bidi="ar-SA"/>
              </w:rPr>
              <w:t xml:space="preserve">آقای / خانم                             به سمت                                         مهر و امضاء  </w:t>
            </w:r>
          </w:p>
          <w:p w14:paraId="68F8F06F" w14:textId="77777777" w:rsidR="00D860CF" w:rsidRPr="007532AB" w:rsidRDefault="00D860CF" w:rsidP="00FB6302">
            <w:pPr>
              <w:jc w:val="both"/>
              <w:rPr>
                <w:rFonts w:cs="B Nazanin"/>
                <w:sz w:val="24"/>
                <w:szCs w:val="24"/>
                <w:rtl/>
                <w:lang w:bidi="ar-SA"/>
              </w:rPr>
            </w:pPr>
          </w:p>
          <w:p w14:paraId="312CAEDD" w14:textId="77777777" w:rsidR="00D860CF" w:rsidRPr="007532AB" w:rsidRDefault="00D860CF" w:rsidP="00FB6302">
            <w:pPr>
              <w:jc w:val="both"/>
              <w:rPr>
                <w:rFonts w:cs="B Nazanin"/>
                <w:sz w:val="24"/>
                <w:szCs w:val="24"/>
                <w:rtl/>
                <w:lang w:bidi="ar-SA"/>
              </w:rPr>
            </w:pPr>
            <w:r w:rsidRPr="007532AB">
              <w:rPr>
                <w:rFonts w:cs="B Nazanin" w:hint="cs"/>
                <w:sz w:val="24"/>
                <w:szCs w:val="24"/>
                <w:rtl/>
                <w:lang w:bidi="ar-SA"/>
              </w:rPr>
              <w:t>شماره و کد ملی :</w:t>
            </w:r>
          </w:p>
          <w:p w14:paraId="1A3D1447" w14:textId="77777777" w:rsidR="00D860CF" w:rsidRPr="007532AB" w:rsidRDefault="00D860CF" w:rsidP="00FB6302">
            <w:pPr>
              <w:jc w:val="both"/>
              <w:rPr>
                <w:rFonts w:cs="B Nazanin"/>
                <w:sz w:val="28"/>
                <w:szCs w:val="28"/>
                <w:rtl/>
                <w:lang w:bidi="ar-SA"/>
              </w:rPr>
            </w:pPr>
            <w:r w:rsidRPr="007532AB">
              <w:rPr>
                <w:rFonts w:cs="B Nazanin" w:hint="cs"/>
                <w:sz w:val="24"/>
                <w:szCs w:val="24"/>
                <w:rtl/>
                <w:lang w:bidi="ar-SA"/>
              </w:rPr>
              <w:t>شناسه ملی شخص حقوقی (پیمانکار):</w:t>
            </w:r>
          </w:p>
        </w:tc>
      </w:tr>
    </w:tbl>
    <w:p w14:paraId="07E6AFB9" w14:textId="77777777" w:rsidR="00F3215F" w:rsidRPr="006C2812" w:rsidRDefault="00F3215F" w:rsidP="00FB6302">
      <w:pPr>
        <w:pStyle w:val="ListParagraph"/>
        <w:spacing w:before="240" w:line="254" w:lineRule="auto"/>
        <w:ind w:left="360"/>
        <w:jc w:val="both"/>
        <w:rPr>
          <w:rFonts w:cs="B Nazanin"/>
          <w:sz w:val="24"/>
          <w:lang w:bidi="ar-SA"/>
        </w:rPr>
      </w:pPr>
    </w:p>
    <w:sectPr w:rsidR="00F3215F" w:rsidRPr="006C2812" w:rsidSect="00B63613">
      <w:headerReference w:type="default" r:id="rId14"/>
      <w:footerReference w:type="default" r:id="rId15"/>
      <w:pgSz w:w="11906" w:h="16838" w:code="9"/>
      <w:pgMar w:top="720" w:right="720" w:bottom="720" w:left="720" w:header="539" w:footer="35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B1CE5" w14:textId="77777777" w:rsidR="00694D60" w:rsidRDefault="00694D60" w:rsidP="00022042">
      <w:pPr>
        <w:spacing w:after="0" w:line="240" w:lineRule="auto"/>
      </w:pPr>
      <w:r>
        <w:separator/>
      </w:r>
    </w:p>
  </w:endnote>
  <w:endnote w:type="continuationSeparator" w:id="0">
    <w:p w14:paraId="46535B20" w14:textId="77777777" w:rsidR="00694D60" w:rsidRDefault="00694D60" w:rsidP="0002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charset w:val="00"/>
    <w:family w:val="auto"/>
    <w:pitch w:val="variable"/>
    <w:sig w:usb0="00000000" w:usb1="C000204B" w:usb2="00000008" w:usb3="00000000" w:csb0="000000D3" w:csb1="00000000"/>
  </w:font>
  <w:font w:name="B Traffic">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D639" w14:textId="05CF1A15" w:rsidR="00E9785D" w:rsidRPr="00022042" w:rsidRDefault="00E9785D" w:rsidP="00022042">
    <w:pPr>
      <w:pStyle w:val="Footer"/>
      <w:tabs>
        <w:tab w:val="left" w:pos="3405"/>
      </w:tabs>
      <w:jc w:val="center"/>
      <w:rPr>
        <w:rFonts w:cs="Zar"/>
        <w:sz w:val="18"/>
        <w:szCs w:val="18"/>
      </w:rPr>
    </w:pPr>
    <w:r w:rsidRPr="0071024A">
      <w:rPr>
        <w:rStyle w:val="PageNumber"/>
        <w:rFonts w:cs="Zar" w:hint="cs"/>
        <w:sz w:val="18"/>
        <w:szCs w:val="18"/>
        <w:rtl/>
      </w:rPr>
      <w:t>صفحه:</w:t>
    </w:r>
    <w:r w:rsidRPr="0071024A">
      <w:rPr>
        <w:rStyle w:val="PageNumber"/>
        <w:rFonts w:cs="Zar"/>
        <w:sz w:val="18"/>
        <w:szCs w:val="18"/>
      </w:rPr>
      <w:fldChar w:fldCharType="begin"/>
    </w:r>
    <w:r w:rsidRPr="0071024A">
      <w:rPr>
        <w:rStyle w:val="PageNumber"/>
        <w:rFonts w:cs="Zar"/>
        <w:sz w:val="18"/>
        <w:szCs w:val="18"/>
      </w:rPr>
      <w:instrText xml:space="preserve"> PAGE </w:instrText>
    </w:r>
    <w:r w:rsidRPr="0071024A">
      <w:rPr>
        <w:rStyle w:val="PageNumber"/>
        <w:rFonts w:cs="Zar"/>
        <w:sz w:val="18"/>
        <w:szCs w:val="18"/>
      </w:rPr>
      <w:fldChar w:fldCharType="separate"/>
    </w:r>
    <w:r w:rsidR="00777EB3">
      <w:rPr>
        <w:rStyle w:val="PageNumber"/>
        <w:rFonts w:cs="Zar"/>
        <w:noProof/>
        <w:sz w:val="18"/>
        <w:szCs w:val="18"/>
        <w:rtl/>
      </w:rPr>
      <w:t>1</w:t>
    </w:r>
    <w:r w:rsidRPr="0071024A">
      <w:rPr>
        <w:rStyle w:val="PageNumber"/>
        <w:rFonts w:cs="Zar"/>
        <w:sz w:val="18"/>
        <w:szCs w:val="18"/>
      </w:rPr>
      <w:fldChar w:fldCharType="end"/>
    </w:r>
    <w:r>
      <w:rPr>
        <w:rStyle w:val="PageNumber"/>
        <w:rFonts w:cs="Zar" w:hint="cs"/>
        <w:sz w:val="18"/>
        <w:szCs w:val="18"/>
        <w:rtl/>
      </w:rPr>
      <w:t xml:space="preserve"> </w:t>
    </w:r>
    <w:r w:rsidRPr="0071024A">
      <w:rPr>
        <w:rStyle w:val="PageNumber"/>
        <w:rFonts w:cs="Zar" w:hint="cs"/>
        <w:sz w:val="18"/>
        <w:szCs w:val="18"/>
        <w:rtl/>
      </w:rPr>
      <w:t xml:space="preserve"> از </w:t>
    </w:r>
    <w:r w:rsidRPr="0071024A">
      <w:rPr>
        <w:rStyle w:val="PageNumber"/>
        <w:rFonts w:cs="Zar"/>
        <w:sz w:val="18"/>
        <w:szCs w:val="18"/>
      </w:rPr>
      <w:fldChar w:fldCharType="begin"/>
    </w:r>
    <w:r w:rsidRPr="0071024A">
      <w:rPr>
        <w:rStyle w:val="PageNumber"/>
        <w:rFonts w:cs="Zar"/>
        <w:sz w:val="18"/>
        <w:szCs w:val="18"/>
      </w:rPr>
      <w:instrText xml:space="preserve"> NUMPAGES </w:instrText>
    </w:r>
    <w:r w:rsidRPr="0071024A">
      <w:rPr>
        <w:rStyle w:val="PageNumber"/>
        <w:rFonts w:cs="Zar"/>
        <w:sz w:val="18"/>
        <w:szCs w:val="18"/>
      </w:rPr>
      <w:fldChar w:fldCharType="separate"/>
    </w:r>
    <w:r w:rsidR="00777EB3">
      <w:rPr>
        <w:rStyle w:val="PageNumber"/>
        <w:rFonts w:cs="Zar"/>
        <w:noProof/>
        <w:sz w:val="18"/>
        <w:szCs w:val="18"/>
        <w:rtl/>
      </w:rPr>
      <w:t>1</w:t>
    </w:r>
    <w:r w:rsidRPr="0071024A">
      <w:rPr>
        <w:rStyle w:val="PageNumber"/>
        <w:rFonts w:cs="Za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31B22" w14:textId="77777777" w:rsidR="00694D60" w:rsidRDefault="00694D60" w:rsidP="00022042">
      <w:pPr>
        <w:spacing w:after="0" w:line="240" w:lineRule="auto"/>
      </w:pPr>
      <w:r>
        <w:separator/>
      </w:r>
    </w:p>
  </w:footnote>
  <w:footnote w:type="continuationSeparator" w:id="0">
    <w:p w14:paraId="0E42A194" w14:textId="77777777" w:rsidR="00694D60" w:rsidRDefault="00694D60" w:rsidP="00022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4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5197"/>
      <w:gridCol w:w="2259"/>
    </w:tblGrid>
    <w:tr w:rsidR="00E9785D" w:rsidRPr="000E1907" w14:paraId="64215245" w14:textId="77777777" w:rsidTr="006401E8">
      <w:trPr>
        <w:trHeight w:val="825"/>
      </w:trPr>
      <w:tc>
        <w:tcPr>
          <w:tcW w:w="2983" w:type="dxa"/>
          <w:tcBorders>
            <w:top w:val="thinThickSmallGap" w:sz="18" w:space="0" w:color="auto"/>
            <w:left w:val="thinThickSmallGap" w:sz="18" w:space="0" w:color="auto"/>
            <w:bottom w:val="thinThickSmallGap" w:sz="18" w:space="0" w:color="auto"/>
            <w:right w:val="thinThickSmallGap" w:sz="18" w:space="0" w:color="auto"/>
          </w:tcBorders>
          <w:shd w:val="clear" w:color="auto" w:fill="FFF2CC" w:themeFill="accent4" w:themeFillTint="33"/>
          <w:vAlign w:val="center"/>
        </w:tcPr>
        <w:p w14:paraId="32C6C21D" w14:textId="77777777" w:rsidR="00E9785D" w:rsidRPr="00A334D8" w:rsidRDefault="00E9785D" w:rsidP="00022042">
          <w:pPr>
            <w:jc w:val="center"/>
            <w:rPr>
              <w:rFonts w:ascii="Arial" w:hAnsi="Arial" w:cs="Arial"/>
              <w:b/>
              <w:bCs/>
              <w:szCs w:val="20"/>
              <w:rtl/>
            </w:rPr>
          </w:pPr>
          <w:r w:rsidRPr="00550207">
            <w:rPr>
              <w:rFonts w:cs="Yagut"/>
              <w:noProof/>
              <w:lang w:bidi="ar-SA"/>
            </w:rPr>
            <w:drawing>
              <wp:inline distT="0" distB="0" distL="0" distR="0" wp14:anchorId="1AE7D91F" wp14:editId="4B813DC6">
                <wp:extent cx="1800225" cy="451262"/>
                <wp:effectExtent l="0" t="0" r="0" b="6350"/>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810144" cy="453748"/>
                        </a:xfrm>
                        <a:prstGeom prst="rect">
                          <a:avLst/>
                        </a:prstGeom>
                        <a:gradFill rotWithShape="1">
                          <a:gsLst>
                            <a:gs pos="0">
                              <a:srgbClr val="FFFFFF"/>
                            </a:gs>
                            <a:gs pos="100000">
                              <a:srgbClr val="000000"/>
                            </a:gs>
                          </a:gsLst>
                          <a:lin ang="5400000" scaled="1"/>
                        </a:gradFill>
                        <a:ln>
                          <a:noFill/>
                        </a:ln>
                      </pic:spPr>
                    </pic:pic>
                  </a:graphicData>
                </a:graphic>
              </wp:inline>
            </w:drawing>
          </w:r>
        </w:p>
      </w:tc>
      <w:tc>
        <w:tcPr>
          <w:tcW w:w="5197" w:type="dxa"/>
          <w:tcBorders>
            <w:top w:val="thinThickSmallGap" w:sz="18" w:space="0" w:color="auto"/>
            <w:left w:val="thinThickSmallGap" w:sz="18" w:space="0" w:color="auto"/>
            <w:bottom w:val="thinThickSmallGap" w:sz="18" w:space="0" w:color="auto"/>
            <w:right w:val="thinThickSmallGap" w:sz="18" w:space="0" w:color="auto"/>
          </w:tcBorders>
          <w:shd w:val="clear" w:color="auto" w:fill="FFF2CC" w:themeFill="accent4" w:themeFillTint="33"/>
          <w:vAlign w:val="center"/>
        </w:tcPr>
        <w:p w14:paraId="0E119A8B" w14:textId="1BD6D461" w:rsidR="00E9785D" w:rsidRPr="00074FAB" w:rsidRDefault="00E9785D" w:rsidP="00F35E8A">
          <w:pPr>
            <w:jc w:val="center"/>
            <w:rPr>
              <w:rFonts w:cs="B Nazanin"/>
              <w:b/>
              <w:bCs/>
              <w:sz w:val="28"/>
              <w:szCs w:val="28"/>
              <w:rtl/>
            </w:rPr>
          </w:pPr>
          <w:r w:rsidRPr="006C0A2D">
            <w:rPr>
              <w:rFonts w:cs="B Nazanin" w:hint="cs"/>
              <w:b/>
              <w:bCs/>
              <w:sz w:val="28"/>
              <w:szCs w:val="28"/>
              <w:rtl/>
            </w:rPr>
            <w:t>دستورالعمل نحوه واگذاری پروژه های نيرورسانی</w:t>
          </w:r>
          <w:r w:rsidR="00381C18">
            <w:rPr>
              <w:rFonts w:cs="B Nazanin" w:hint="cs"/>
              <w:b/>
              <w:bCs/>
              <w:sz w:val="28"/>
              <w:szCs w:val="28"/>
              <w:rtl/>
            </w:rPr>
            <w:t xml:space="preserve"> اهدایی</w:t>
          </w:r>
          <w:r>
            <w:rPr>
              <w:rFonts w:cs="B Nazanin" w:hint="cs"/>
              <w:b/>
              <w:bCs/>
              <w:sz w:val="28"/>
              <w:szCs w:val="28"/>
              <w:rtl/>
            </w:rPr>
            <w:t xml:space="preserve"> (به درخواست و با هزينه متقاضي)</w:t>
          </w:r>
          <w:r w:rsidRPr="006C0A2D">
            <w:rPr>
              <w:rFonts w:cs="B Nazanin" w:hint="cs"/>
              <w:b/>
              <w:bCs/>
              <w:sz w:val="28"/>
              <w:szCs w:val="28"/>
              <w:rtl/>
            </w:rPr>
            <w:t xml:space="preserve"> به پيمانکاران اجرايي</w:t>
          </w:r>
          <w:r>
            <w:rPr>
              <w:rFonts w:cs="B Nazanin" w:hint="cs"/>
              <w:b/>
              <w:bCs/>
              <w:sz w:val="28"/>
              <w:szCs w:val="28"/>
              <w:rtl/>
            </w:rPr>
            <w:t xml:space="preserve"> </w:t>
          </w:r>
        </w:p>
      </w:tc>
      <w:tc>
        <w:tcPr>
          <w:tcW w:w="2259" w:type="dxa"/>
          <w:tcBorders>
            <w:top w:val="thinThickSmallGap" w:sz="18" w:space="0" w:color="auto"/>
            <w:left w:val="thinThickSmallGap" w:sz="18" w:space="0" w:color="auto"/>
            <w:bottom w:val="thinThickSmallGap" w:sz="18" w:space="0" w:color="auto"/>
            <w:right w:val="thinThickSmallGap" w:sz="18" w:space="0" w:color="auto"/>
          </w:tcBorders>
          <w:shd w:val="clear" w:color="auto" w:fill="FFF2CC" w:themeFill="accent4" w:themeFillTint="33"/>
          <w:vAlign w:val="center"/>
        </w:tcPr>
        <w:p w14:paraId="54628F53" w14:textId="57EBF288" w:rsidR="00E9785D" w:rsidRPr="00F556F1" w:rsidRDefault="00E9785D" w:rsidP="00BE4D21">
          <w:pPr>
            <w:jc w:val="center"/>
            <w:rPr>
              <w:rFonts w:asciiTheme="majorBidi" w:hAnsiTheme="majorBidi" w:cstheme="majorBidi"/>
              <w:b/>
              <w:bCs/>
              <w:rtl/>
            </w:rPr>
          </w:pPr>
          <w:r w:rsidRPr="00550207">
            <w:rPr>
              <w:rFonts w:ascii="Tahoma" w:hAnsi="Tahoma" w:cs="B Nazanin" w:hint="cs"/>
              <w:sz w:val="28"/>
              <w:szCs w:val="28"/>
              <w:rtl/>
            </w:rPr>
            <w:t>شناسه:</w:t>
          </w:r>
          <w:r>
            <w:rPr>
              <w:b/>
              <w:bCs/>
            </w:rPr>
            <w:t xml:space="preserve"> </w:t>
          </w:r>
          <w:r w:rsidRPr="00605013">
            <w:rPr>
              <w:rFonts w:asciiTheme="majorBidi" w:hAnsiTheme="majorBidi" w:cstheme="majorBidi"/>
              <w:b/>
              <w:bCs/>
              <w:sz w:val="24"/>
              <w:szCs w:val="24"/>
            </w:rPr>
            <w:t>WI-10-DS-</w:t>
          </w:r>
          <w:r w:rsidR="00BE4D21" w:rsidRPr="00605013">
            <w:rPr>
              <w:rFonts w:asciiTheme="majorBidi" w:hAnsiTheme="majorBidi" w:cstheme="majorBidi"/>
              <w:b/>
              <w:bCs/>
              <w:sz w:val="24"/>
              <w:szCs w:val="24"/>
            </w:rPr>
            <w:t>9</w:t>
          </w:r>
          <w:r w:rsidRPr="00605013">
            <w:rPr>
              <w:rFonts w:asciiTheme="majorBidi" w:hAnsiTheme="majorBidi" w:cstheme="majorBidi"/>
              <w:b/>
              <w:bCs/>
              <w:sz w:val="24"/>
              <w:szCs w:val="24"/>
            </w:rPr>
            <w:t xml:space="preserve"> </w:t>
          </w:r>
        </w:p>
      </w:tc>
    </w:tr>
  </w:tbl>
  <w:p w14:paraId="6D5E0937" w14:textId="77777777" w:rsidR="00E9785D" w:rsidRDefault="00E97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2343"/>
    <w:multiLevelType w:val="hybridMultilevel"/>
    <w:tmpl w:val="2118F942"/>
    <w:lvl w:ilvl="0" w:tplc="3DBCCB98">
      <w:start w:val="6"/>
      <w:numFmt w:val="bullet"/>
      <w:lvlText w:val=""/>
      <w:lvlJc w:val="left"/>
      <w:pPr>
        <w:ind w:left="1940" w:hanging="360"/>
      </w:pPr>
      <w:rPr>
        <w:rFonts w:ascii="Symbol" w:eastAsiaTheme="minorHAnsi" w:hAnsi="Symbol" w:cs="B Nazanin" w:hint="default"/>
        <w:sz w:val="22"/>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 w15:restartNumberingAfterBreak="0">
    <w:nsid w:val="1E055E09"/>
    <w:multiLevelType w:val="multilevel"/>
    <w:tmpl w:val="904C4CFA"/>
    <w:lvl w:ilvl="0">
      <w:start w:val="6"/>
      <w:numFmt w:val="decimal"/>
      <w:lvlText w:val="%1"/>
      <w:lvlJc w:val="left"/>
      <w:pPr>
        <w:ind w:left="540" w:hanging="540"/>
      </w:pPr>
      <w:rPr>
        <w:rFonts w:hint="default"/>
        <w:sz w:val="22"/>
      </w:rPr>
    </w:lvl>
    <w:lvl w:ilvl="1">
      <w:start w:val="1"/>
      <w:numFmt w:val="decimal"/>
      <w:lvlText w:val="%1-%2"/>
      <w:lvlJc w:val="left"/>
      <w:pPr>
        <w:ind w:left="970" w:hanging="540"/>
      </w:pPr>
      <w:rPr>
        <w:rFonts w:hint="default"/>
        <w:sz w:val="22"/>
      </w:rPr>
    </w:lvl>
    <w:lvl w:ilvl="2">
      <w:start w:val="1"/>
      <w:numFmt w:val="decimal"/>
      <w:lvlText w:val="%1-%2-%3"/>
      <w:lvlJc w:val="left"/>
      <w:pPr>
        <w:ind w:left="1580" w:hanging="720"/>
      </w:pPr>
      <w:rPr>
        <w:rFonts w:hint="default"/>
        <w:sz w:val="22"/>
      </w:rPr>
    </w:lvl>
    <w:lvl w:ilvl="3">
      <w:start w:val="1"/>
      <w:numFmt w:val="decimal"/>
      <w:lvlText w:val="%1-%2-%3.%4"/>
      <w:lvlJc w:val="left"/>
      <w:pPr>
        <w:ind w:left="2010" w:hanging="720"/>
      </w:pPr>
      <w:rPr>
        <w:rFonts w:hint="default"/>
        <w:sz w:val="22"/>
      </w:rPr>
    </w:lvl>
    <w:lvl w:ilvl="4">
      <w:start w:val="1"/>
      <w:numFmt w:val="decimal"/>
      <w:lvlText w:val="%1-%2-%3.%4.%5"/>
      <w:lvlJc w:val="left"/>
      <w:pPr>
        <w:ind w:left="2800" w:hanging="1080"/>
      </w:pPr>
      <w:rPr>
        <w:rFonts w:hint="default"/>
        <w:sz w:val="22"/>
      </w:rPr>
    </w:lvl>
    <w:lvl w:ilvl="5">
      <w:start w:val="1"/>
      <w:numFmt w:val="decimal"/>
      <w:lvlText w:val="%1-%2-%3.%4.%5.%6"/>
      <w:lvlJc w:val="left"/>
      <w:pPr>
        <w:ind w:left="3230" w:hanging="1080"/>
      </w:pPr>
      <w:rPr>
        <w:rFonts w:hint="default"/>
        <w:sz w:val="22"/>
      </w:rPr>
    </w:lvl>
    <w:lvl w:ilvl="6">
      <w:start w:val="1"/>
      <w:numFmt w:val="decimal"/>
      <w:lvlText w:val="%1-%2-%3.%4.%5.%6.%7"/>
      <w:lvlJc w:val="left"/>
      <w:pPr>
        <w:ind w:left="4020" w:hanging="1440"/>
      </w:pPr>
      <w:rPr>
        <w:rFonts w:hint="default"/>
        <w:sz w:val="22"/>
      </w:rPr>
    </w:lvl>
    <w:lvl w:ilvl="7">
      <w:start w:val="1"/>
      <w:numFmt w:val="decimal"/>
      <w:lvlText w:val="%1-%2-%3.%4.%5.%6.%7.%8"/>
      <w:lvlJc w:val="left"/>
      <w:pPr>
        <w:ind w:left="4450" w:hanging="1440"/>
      </w:pPr>
      <w:rPr>
        <w:rFonts w:hint="default"/>
        <w:sz w:val="22"/>
      </w:rPr>
    </w:lvl>
    <w:lvl w:ilvl="8">
      <w:start w:val="1"/>
      <w:numFmt w:val="decimal"/>
      <w:lvlText w:val="%1-%2-%3.%4.%5.%6.%7.%8.%9"/>
      <w:lvlJc w:val="left"/>
      <w:pPr>
        <w:ind w:left="5240" w:hanging="1800"/>
      </w:pPr>
      <w:rPr>
        <w:rFonts w:hint="default"/>
        <w:sz w:val="22"/>
      </w:rPr>
    </w:lvl>
  </w:abstractNum>
  <w:abstractNum w:abstractNumId="2" w15:restartNumberingAfterBreak="0">
    <w:nsid w:val="2D2363BD"/>
    <w:multiLevelType w:val="multilevel"/>
    <w:tmpl w:val="4BC8A772"/>
    <w:lvl w:ilvl="0">
      <w:start w:val="1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BA25D3"/>
    <w:multiLevelType w:val="multilevel"/>
    <w:tmpl w:val="8F4E46A0"/>
    <w:lvl w:ilvl="0">
      <w:start w:val="11"/>
      <w:numFmt w:val="decimal"/>
      <w:lvlText w:val="%1-"/>
      <w:lvlJc w:val="left"/>
      <w:pPr>
        <w:ind w:left="525" w:hanging="52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4" w15:restartNumberingAfterBreak="0">
    <w:nsid w:val="4526099B"/>
    <w:multiLevelType w:val="hybridMultilevel"/>
    <w:tmpl w:val="2E2A5C78"/>
    <w:lvl w:ilvl="0" w:tplc="06E87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B1B78"/>
    <w:multiLevelType w:val="multilevel"/>
    <w:tmpl w:val="04A225CA"/>
    <w:lvl w:ilvl="0">
      <w:start w:val="5"/>
      <w:numFmt w:val="decimal"/>
      <w:lvlText w:val="%1"/>
      <w:lvlJc w:val="left"/>
      <w:pPr>
        <w:ind w:left="540" w:hanging="540"/>
      </w:pPr>
      <w:rPr>
        <w:rFonts w:hint="default"/>
        <w:sz w:val="22"/>
      </w:rPr>
    </w:lvl>
    <w:lvl w:ilvl="1">
      <w:start w:val="3"/>
      <w:numFmt w:val="decimal"/>
      <w:lvlText w:val="%1-%2"/>
      <w:lvlJc w:val="left"/>
      <w:pPr>
        <w:ind w:left="752" w:hanging="540"/>
      </w:pPr>
      <w:rPr>
        <w:rFonts w:hint="default"/>
        <w:sz w:val="22"/>
      </w:rPr>
    </w:lvl>
    <w:lvl w:ilvl="2">
      <w:start w:val="1"/>
      <w:numFmt w:val="decimal"/>
      <w:lvlText w:val="%1-%2-%3"/>
      <w:lvlJc w:val="left"/>
      <w:pPr>
        <w:ind w:left="1144" w:hanging="720"/>
      </w:pPr>
      <w:rPr>
        <w:rFonts w:hint="default"/>
        <w:sz w:val="22"/>
      </w:rPr>
    </w:lvl>
    <w:lvl w:ilvl="3">
      <w:start w:val="1"/>
      <w:numFmt w:val="decimal"/>
      <w:lvlText w:val="%1-%2-%3.%4"/>
      <w:lvlJc w:val="left"/>
      <w:pPr>
        <w:ind w:left="1356" w:hanging="720"/>
      </w:pPr>
      <w:rPr>
        <w:rFonts w:hint="default"/>
        <w:sz w:val="22"/>
      </w:rPr>
    </w:lvl>
    <w:lvl w:ilvl="4">
      <w:start w:val="1"/>
      <w:numFmt w:val="decimal"/>
      <w:lvlText w:val="%1-%2-%3.%4.%5"/>
      <w:lvlJc w:val="left"/>
      <w:pPr>
        <w:ind w:left="1928" w:hanging="1080"/>
      </w:pPr>
      <w:rPr>
        <w:rFonts w:hint="default"/>
        <w:sz w:val="22"/>
      </w:rPr>
    </w:lvl>
    <w:lvl w:ilvl="5">
      <w:start w:val="1"/>
      <w:numFmt w:val="decimal"/>
      <w:lvlText w:val="%1-%2-%3.%4.%5.%6"/>
      <w:lvlJc w:val="left"/>
      <w:pPr>
        <w:ind w:left="2140" w:hanging="1080"/>
      </w:pPr>
      <w:rPr>
        <w:rFonts w:hint="default"/>
        <w:sz w:val="22"/>
      </w:rPr>
    </w:lvl>
    <w:lvl w:ilvl="6">
      <w:start w:val="1"/>
      <w:numFmt w:val="decimal"/>
      <w:lvlText w:val="%1-%2-%3.%4.%5.%6.%7"/>
      <w:lvlJc w:val="left"/>
      <w:pPr>
        <w:ind w:left="2712" w:hanging="1440"/>
      </w:pPr>
      <w:rPr>
        <w:rFonts w:hint="default"/>
        <w:sz w:val="22"/>
      </w:rPr>
    </w:lvl>
    <w:lvl w:ilvl="7">
      <w:start w:val="1"/>
      <w:numFmt w:val="decimal"/>
      <w:lvlText w:val="%1-%2-%3.%4.%5.%6.%7.%8"/>
      <w:lvlJc w:val="left"/>
      <w:pPr>
        <w:ind w:left="2924" w:hanging="1440"/>
      </w:pPr>
      <w:rPr>
        <w:rFonts w:hint="default"/>
        <w:sz w:val="22"/>
      </w:rPr>
    </w:lvl>
    <w:lvl w:ilvl="8">
      <w:start w:val="1"/>
      <w:numFmt w:val="decimal"/>
      <w:lvlText w:val="%1-%2-%3.%4.%5.%6.%7.%8.%9"/>
      <w:lvlJc w:val="left"/>
      <w:pPr>
        <w:ind w:left="3496" w:hanging="1800"/>
      </w:pPr>
      <w:rPr>
        <w:rFonts w:hint="default"/>
        <w:sz w:val="22"/>
      </w:rPr>
    </w:lvl>
  </w:abstractNum>
  <w:abstractNum w:abstractNumId="6" w15:restartNumberingAfterBreak="0">
    <w:nsid w:val="53970375"/>
    <w:multiLevelType w:val="multilevel"/>
    <w:tmpl w:val="B708503E"/>
    <w:lvl w:ilvl="0">
      <w:start w:val="5"/>
      <w:numFmt w:val="decimal"/>
      <w:lvlText w:val="%1"/>
      <w:lvlJc w:val="left"/>
      <w:pPr>
        <w:ind w:left="540" w:hanging="540"/>
      </w:pPr>
      <w:rPr>
        <w:rFonts w:hint="default"/>
        <w:sz w:val="22"/>
      </w:rPr>
    </w:lvl>
    <w:lvl w:ilvl="1">
      <w:start w:val="2"/>
      <w:numFmt w:val="decimal"/>
      <w:lvlText w:val="%1-%2"/>
      <w:lvlJc w:val="left"/>
      <w:pPr>
        <w:ind w:left="752" w:hanging="540"/>
      </w:pPr>
      <w:rPr>
        <w:rFonts w:hint="default"/>
        <w:sz w:val="22"/>
      </w:rPr>
    </w:lvl>
    <w:lvl w:ilvl="2">
      <w:start w:val="1"/>
      <w:numFmt w:val="decimal"/>
      <w:lvlText w:val="%1-%2-%3"/>
      <w:lvlJc w:val="left"/>
      <w:pPr>
        <w:ind w:left="1144" w:hanging="720"/>
      </w:pPr>
      <w:rPr>
        <w:rFonts w:hint="default"/>
        <w:sz w:val="22"/>
      </w:rPr>
    </w:lvl>
    <w:lvl w:ilvl="3">
      <w:start w:val="1"/>
      <w:numFmt w:val="decimal"/>
      <w:lvlText w:val="%1-%2-%3.%4"/>
      <w:lvlJc w:val="left"/>
      <w:pPr>
        <w:ind w:left="1356" w:hanging="720"/>
      </w:pPr>
      <w:rPr>
        <w:rFonts w:hint="default"/>
        <w:sz w:val="22"/>
      </w:rPr>
    </w:lvl>
    <w:lvl w:ilvl="4">
      <w:start w:val="1"/>
      <w:numFmt w:val="decimal"/>
      <w:lvlText w:val="%1-%2-%3.%4.%5"/>
      <w:lvlJc w:val="left"/>
      <w:pPr>
        <w:ind w:left="1928" w:hanging="1080"/>
      </w:pPr>
      <w:rPr>
        <w:rFonts w:hint="default"/>
        <w:sz w:val="22"/>
      </w:rPr>
    </w:lvl>
    <w:lvl w:ilvl="5">
      <w:start w:val="1"/>
      <w:numFmt w:val="decimal"/>
      <w:lvlText w:val="%1-%2-%3.%4.%5.%6"/>
      <w:lvlJc w:val="left"/>
      <w:pPr>
        <w:ind w:left="2140" w:hanging="1080"/>
      </w:pPr>
      <w:rPr>
        <w:rFonts w:hint="default"/>
        <w:sz w:val="22"/>
      </w:rPr>
    </w:lvl>
    <w:lvl w:ilvl="6">
      <w:start w:val="1"/>
      <w:numFmt w:val="decimal"/>
      <w:lvlText w:val="%1-%2-%3.%4.%5.%6.%7"/>
      <w:lvlJc w:val="left"/>
      <w:pPr>
        <w:ind w:left="2712" w:hanging="1440"/>
      </w:pPr>
      <w:rPr>
        <w:rFonts w:hint="default"/>
        <w:sz w:val="22"/>
      </w:rPr>
    </w:lvl>
    <w:lvl w:ilvl="7">
      <w:start w:val="1"/>
      <w:numFmt w:val="decimal"/>
      <w:lvlText w:val="%1-%2-%3.%4.%5.%6.%7.%8"/>
      <w:lvlJc w:val="left"/>
      <w:pPr>
        <w:ind w:left="2924" w:hanging="1440"/>
      </w:pPr>
      <w:rPr>
        <w:rFonts w:hint="default"/>
        <w:sz w:val="22"/>
      </w:rPr>
    </w:lvl>
    <w:lvl w:ilvl="8">
      <w:start w:val="1"/>
      <w:numFmt w:val="decimal"/>
      <w:lvlText w:val="%1-%2-%3.%4.%5.%6.%7.%8.%9"/>
      <w:lvlJc w:val="left"/>
      <w:pPr>
        <w:ind w:left="3496" w:hanging="1800"/>
      </w:pPr>
      <w:rPr>
        <w:rFonts w:hint="default"/>
        <w:sz w:val="22"/>
      </w:rPr>
    </w:lvl>
  </w:abstractNum>
  <w:abstractNum w:abstractNumId="7" w15:restartNumberingAfterBreak="0">
    <w:nsid w:val="541C6C3E"/>
    <w:multiLevelType w:val="hybridMultilevel"/>
    <w:tmpl w:val="0E5E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4090F"/>
    <w:multiLevelType w:val="multilevel"/>
    <w:tmpl w:val="4F886AA0"/>
    <w:lvl w:ilvl="0">
      <w:start w:val="5"/>
      <w:numFmt w:val="decimal"/>
      <w:lvlText w:val="%1"/>
      <w:lvlJc w:val="left"/>
      <w:pPr>
        <w:ind w:left="540" w:hanging="540"/>
      </w:pPr>
      <w:rPr>
        <w:rFonts w:hint="default"/>
      </w:rPr>
    </w:lvl>
    <w:lvl w:ilvl="1">
      <w:start w:val="4"/>
      <w:numFmt w:val="decimal"/>
      <w:lvlText w:val="%1-%2"/>
      <w:lvlJc w:val="left"/>
      <w:pPr>
        <w:ind w:left="752" w:hanging="540"/>
      </w:pPr>
      <w:rPr>
        <w:rFonts w:hint="default"/>
      </w:rPr>
    </w:lvl>
    <w:lvl w:ilvl="2">
      <w:start w:val="1"/>
      <w:numFmt w:val="decimal"/>
      <w:lvlText w:val="%1-%2-%3"/>
      <w:lvlJc w:val="left"/>
      <w:pPr>
        <w:ind w:left="1144" w:hanging="720"/>
      </w:pPr>
      <w:rPr>
        <w:rFonts w:hint="default"/>
        <w:color w:val="auto"/>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9" w15:restartNumberingAfterBreak="0">
    <w:nsid w:val="668B3DED"/>
    <w:multiLevelType w:val="multilevel"/>
    <w:tmpl w:val="E848A884"/>
    <w:lvl w:ilvl="0">
      <w:start w:val="5"/>
      <w:numFmt w:val="decimal"/>
      <w:lvlText w:val="%1-"/>
      <w:lvlJc w:val="left"/>
      <w:pPr>
        <w:ind w:left="405" w:hanging="405"/>
      </w:pPr>
      <w:rPr>
        <w:rFonts w:hint="default"/>
      </w:rPr>
    </w:lvl>
    <w:lvl w:ilvl="1">
      <w:start w:val="3"/>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0" w15:restartNumberingAfterBreak="0">
    <w:nsid w:val="6DCC70A5"/>
    <w:multiLevelType w:val="hybridMultilevel"/>
    <w:tmpl w:val="630EAFC4"/>
    <w:lvl w:ilvl="0" w:tplc="9D5C6F9E">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66D1F"/>
    <w:multiLevelType w:val="multilevel"/>
    <w:tmpl w:val="FC12FACE"/>
    <w:lvl w:ilvl="0">
      <w:start w:val="10"/>
      <w:numFmt w:val="decimal"/>
      <w:lvlText w:val="%1-"/>
      <w:lvlJc w:val="left"/>
      <w:pPr>
        <w:ind w:left="510" w:hanging="51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7"/>
  </w:num>
  <w:num w:numId="2">
    <w:abstractNumId w:val="2"/>
  </w:num>
  <w:num w:numId="3">
    <w:abstractNumId w:val="11"/>
  </w:num>
  <w:num w:numId="4">
    <w:abstractNumId w:val="3"/>
  </w:num>
  <w:num w:numId="5">
    <w:abstractNumId w:val="4"/>
  </w:num>
  <w:num w:numId="6">
    <w:abstractNumId w:val="5"/>
  </w:num>
  <w:num w:numId="7">
    <w:abstractNumId w:val="6"/>
  </w:num>
  <w:num w:numId="8">
    <w:abstractNumId w:val="9"/>
  </w:num>
  <w:num w:numId="9">
    <w:abstractNumId w:val="8"/>
  </w:num>
  <w:num w:numId="10">
    <w:abstractNumId w:val="1"/>
  </w:num>
  <w:num w:numId="11">
    <w:abstractNumId w:val="0"/>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B7"/>
    <w:rsid w:val="00001FBE"/>
    <w:rsid w:val="00022042"/>
    <w:rsid w:val="00023567"/>
    <w:rsid w:val="00024416"/>
    <w:rsid w:val="0002478E"/>
    <w:rsid w:val="0002616C"/>
    <w:rsid w:val="00026ECB"/>
    <w:rsid w:val="000314CE"/>
    <w:rsid w:val="0004658D"/>
    <w:rsid w:val="0005319B"/>
    <w:rsid w:val="00061D68"/>
    <w:rsid w:val="00062DDC"/>
    <w:rsid w:val="00067BEF"/>
    <w:rsid w:val="00072E6B"/>
    <w:rsid w:val="00074FAB"/>
    <w:rsid w:val="00075A9E"/>
    <w:rsid w:val="0009095F"/>
    <w:rsid w:val="000921F8"/>
    <w:rsid w:val="0009324A"/>
    <w:rsid w:val="00097FCD"/>
    <w:rsid w:val="000A5DAE"/>
    <w:rsid w:val="000B2E3D"/>
    <w:rsid w:val="000C0536"/>
    <w:rsid w:val="000C57E5"/>
    <w:rsid w:val="000C698D"/>
    <w:rsid w:val="000D5BAC"/>
    <w:rsid w:val="000E1036"/>
    <w:rsid w:val="000E5921"/>
    <w:rsid w:val="000E6376"/>
    <w:rsid w:val="000F133F"/>
    <w:rsid w:val="000F3100"/>
    <w:rsid w:val="00100EE8"/>
    <w:rsid w:val="001021F0"/>
    <w:rsid w:val="001023C1"/>
    <w:rsid w:val="0010725B"/>
    <w:rsid w:val="00113A34"/>
    <w:rsid w:val="001326CE"/>
    <w:rsid w:val="00146882"/>
    <w:rsid w:val="00150059"/>
    <w:rsid w:val="001524BF"/>
    <w:rsid w:val="0015729C"/>
    <w:rsid w:val="00161164"/>
    <w:rsid w:val="00161B9F"/>
    <w:rsid w:val="00164FA9"/>
    <w:rsid w:val="00165129"/>
    <w:rsid w:val="001706C6"/>
    <w:rsid w:val="00174923"/>
    <w:rsid w:val="001800E7"/>
    <w:rsid w:val="0018764C"/>
    <w:rsid w:val="00190ACE"/>
    <w:rsid w:val="0019517A"/>
    <w:rsid w:val="001B3051"/>
    <w:rsid w:val="001B4323"/>
    <w:rsid w:val="001C3F42"/>
    <w:rsid w:val="001C572E"/>
    <w:rsid w:val="001D5B91"/>
    <w:rsid w:val="001D5FFC"/>
    <w:rsid w:val="001F5165"/>
    <w:rsid w:val="00203B6B"/>
    <w:rsid w:val="00206C2E"/>
    <w:rsid w:val="00211323"/>
    <w:rsid w:val="00220D5C"/>
    <w:rsid w:val="00227CF4"/>
    <w:rsid w:val="00230127"/>
    <w:rsid w:val="00246C25"/>
    <w:rsid w:val="00260EB8"/>
    <w:rsid w:val="0026172C"/>
    <w:rsid w:val="00265B0C"/>
    <w:rsid w:val="00267786"/>
    <w:rsid w:val="00271BCF"/>
    <w:rsid w:val="0027698B"/>
    <w:rsid w:val="002837A3"/>
    <w:rsid w:val="002A2C17"/>
    <w:rsid w:val="002A41C3"/>
    <w:rsid w:val="002B2462"/>
    <w:rsid w:val="002B5BFD"/>
    <w:rsid w:val="002C4282"/>
    <w:rsid w:val="002D011B"/>
    <w:rsid w:val="002D0EE6"/>
    <w:rsid w:val="002E0591"/>
    <w:rsid w:val="002E2223"/>
    <w:rsid w:val="002E2EDE"/>
    <w:rsid w:val="002E317F"/>
    <w:rsid w:val="002E3C1E"/>
    <w:rsid w:val="002F25A7"/>
    <w:rsid w:val="002F4BD6"/>
    <w:rsid w:val="002F66E9"/>
    <w:rsid w:val="003013F5"/>
    <w:rsid w:val="003051BA"/>
    <w:rsid w:val="003143BD"/>
    <w:rsid w:val="00327674"/>
    <w:rsid w:val="0033072E"/>
    <w:rsid w:val="0033073B"/>
    <w:rsid w:val="00332BE0"/>
    <w:rsid w:val="00340BDF"/>
    <w:rsid w:val="00357B08"/>
    <w:rsid w:val="00360C74"/>
    <w:rsid w:val="00361F4A"/>
    <w:rsid w:val="00381C18"/>
    <w:rsid w:val="0038439D"/>
    <w:rsid w:val="00385F6D"/>
    <w:rsid w:val="003917B9"/>
    <w:rsid w:val="003A6D52"/>
    <w:rsid w:val="003B08BF"/>
    <w:rsid w:val="003C0AF4"/>
    <w:rsid w:val="003C35D8"/>
    <w:rsid w:val="003C391D"/>
    <w:rsid w:val="003C4CB6"/>
    <w:rsid w:val="003D15F9"/>
    <w:rsid w:val="003D6F83"/>
    <w:rsid w:val="003E321D"/>
    <w:rsid w:val="003E5483"/>
    <w:rsid w:val="004003A3"/>
    <w:rsid w:val="00403D74"/>
    <w:rsid w:val="00407170"/>
    <w:rsid w:val="00413530"/>
    <w:rsid w:val="00421E6D"/>
    <w:rsid w:val="00422119"/>
    <w:rsid w:val="00424E08"/>
    <w:rsid w:val="00425773"/>
    <w:rsid w:val="004329F6"/>
    <w:rsid w:val="00437142"/>
    <w:rsid w:val="00444DEB"/>
    <w:rsid w:val="004503E7"/>
    <w:rsid w:val="0045299B"/>
    <w:rsid w:val="004551BD"/>
    <w:rsid w:val="00456747"/>
    <w:rsid w:val="004728D0"/>
    <w:rsid w:val="004736CD"/>
    <w:rsid w:val="00480A4E"/>
    <w:rsid w:val="00483A70"/>
    <w:rsid w:val="00486821"/>
    <w:rsid w:val="00487032"/>
    <w:rsid w:val="0049301C"/>
    <w:rsid w:val="004A21E2"/>
    <w:rsid w:val="004B5D90"/>
    <w:rsid w:val="004C128C"/>
    <w:rsid w:val="004C3CD3"/>
    <w:rsid w:val="004C5262"/>
    <w:rsid w:val="004D2CB4"/>
    <w:rsid w:val="004D5C39"/>
    <w:rsid w:val="004D6F7A"/>
    <w:rsid w:val="004F2F97"/>
    <w:rsid w:val="005014F9"/>
    <w:rsid w:val="005068FF"/>
    <w:rsid w:val="005157AC"/>
    <w:rsid w:val="00530DC1"/>
    <w:rsid w:val="00540C1E"/>
    <w:rsid w:val="0055422B"/>
    <w:rsid w:val="00556C19"/>
    <w:rsid w:val="00557A74"/>
    <w:rsid w:val="00557CB4"/>
    <w:rsid w:val="00561281"/>
    <w:rsid w:val="00562B4F"/>
    <w:rsid w:val="005677F5"/>
    <w:rsid w:val="00573704"/>
    <w:rsid w:val="00573922"/>
    <w:rsid w:val="00574345"/>
    <w:rsid w:val="005856B9"/>
    <w:rsid w:val="00587E5F"/>
    <w:rsid w:val="00590E06"/>
    <w:rsid w:val="00593C36"/>
    <w:rsid w:val="005A000B"/>
    <w:rsid w:val="005A4A5F"/>
    <w:rsid w:val="005B0776"/>
    <w:rsid w:val="005B44AC"/>
    <w:rsid w:val="005B6836"/>
    <w:rsid w:val="005C260E"/>
    <w:rsid w:val="005C2652"/>
    <w:rsid w:val="005C6B67"/>
    <w:rsid w:val="005C77CC"/>
    <w:rsid w:val="005D0A46"/>
    <w:rsid w:val="005D7CB1"/>
    <w:rsid w:val="005E700C"/>
    <w:rsid w:val="005E7E6D"/>
    <w:rsid w:val="005F3EC0"/>
    <w:rsid w:val="005F4638"/>
    <w:rsid w:val="005F5D8E"/>
    <w:rsid w:val="006018EB"/>
    <w:rsid w:val="00605013"/>
    <w:rsid w:val="00610439"/>
    <w:rsid w:val="006127FE"/>
    <w:rsid w:val="00613A7F"/>
    <w:rsid w:val="00632DB3"/>
    <w:rsid w:val="00633465"/>
    <w:rsid w:val="00635338"/>
    <w:rsid w:val="006401E8"/>
    <w:rsid w:val="00642678"/>
    <w:rsid w:val="0064303B"/>
    <w:rsid w:val="00646329"/>
    <w:rsid w:val="0064644A"/>
    <w:rsid w:val="00652FB2"/>
    <w:rsid w:val="00661AD7"/>
    <w:rsid w:val="00671247"/>
    <w:rsid w:val="0068097E"/>
    <w:rsid w:val="00683FC3"/>
    <w:rsid w:val="00685B02"/>
    <w:rsid w:val="00685FF9"/>
    <w:rsid w:val="006920F2"/>
    <w:rsid w:val="00692B1C"/>
    <w:rsid w:val="00694D60"/>
    <w:rsid w:val="006A0B42"/>
    <w:rsid w:val="006B7C7F"/>
    <w:rsid w:val="006C2812"/>
    <w:rsid w:val="006C4B9D"/>
    <w:rsid w:val="006D1050"/>
    <w:rsid w:val="006D3079"/>
    <w:rsid w:val="006F4333"/>
    <w:rsid w:val="006F4912"/>
    <w:rsid w:val="006F5D68"/>
    <w:rsid w:val="00724B89"/>
    <w:rsid w:val="0073530E"/>
    <w:rsid w:val="00736E7D"/>
    <w:rsid w:val="00742052"/>
    <w:rsid w:val="007425E3"/>
    <w:rsid w:val="007426B8"/>
    <w:rsid w:val="00752671"/>
    <w:rsid w:val="007532AB"/>
    <w:rsid w:val="0077362A"/>
    <w:rsid w:val="007742D2"/>
    <w:rsid w:val="00777EB3"/>
    <w:rsid w:val="00780289"/>
    <w:rsid w:val="00780DB9"/>
    <w:rsid w:val="007827DA"/>
    <w:rsid w:val="00786193"/>
    <w:rsid w:val="00794FA7"/>
    <w:rsid w:val="007A0516"/>
    <w:rsid w:val="007A5864"/>
    <w:rsid w:val="007B20BE"/>
    <w:rsid w:val="007C0368"/>
    <w:rsid w:val="007C1076"/>
    <w:rsid w:val="007C7F13"/>
    <w:rsid w:val="007D17E2"/>
    <w:rsid w:val="007D49B4"/>
    <w:rsid w:val="007E2BC7"/>
    <w:rsid w:val="007F02FB"/>
    <w:rsid w:val="00806952"/>
    <w:rsid w:val="00817500"/>
    <w:rsid w:val="00817A95"/>
    <w:rsid w:val="00825518"/>
    <w:rsid w:val="00837406"/>
    <w:rsid w:val="00840CAA"/>
    <w:rsid w:val="00842359"/>
    <w:rsid w:val="00852011"/>
    <w:rsid w:val="00853CFA"/>
    <w:rsid w:val="00860FA8"/>
    <w:rsid w:val="00870453"/>
    <w:rsid w:val="00873856"/>
    <w:rsid w:val="0087762B"/>
    <w:rsid w:val="00880F90"/>
    <w:rsid w:val="00881082"/>
    <w:rsid w:val="008822CC"/>
    <w:rsid w:val="00897035"/>
    <w:rsid w:val="008A2477"/>
    <w:rsid w:val="008B50C3"/>
    <w:rsid w:val="008C3C81"/>
    <w:rsid w:val="008C4099"/>
    <w:rsid w:val="008D1C1F"/>
    <w:rsid w:val="008D721E"/>
    <w:rsid w:val="008E54FA"/>
    <w:rsid w:val="008E71C0"/>
    <w:rsid w:val="008F0E00"/>
    <w:rsid w:val="008F32D7"/>
    <w:rsid w:val="008F5CBF"/>
    <w:rsid w:val="00901A43"/>
    <w:rsid w:val="00905D55"/>
    <w:rsid w:val="009063E2"/>
    <w:rsid w:val="00917363"/>
    <w:rsid w:val="00937B4B"/>
    <w:rsid w:val="00945A0D"/>
    <w:rsid w:val="009472D0"/>
    <w:rsid w:val="00947364"/>
    <w:rsid w:val="009527E2"/>
    <w:rsid w:val="00957DE7"/>
    <w:rsid w:val="009605BA"/>
    <w:rsid w:val="00960D83"/>
    <w:rsid w:val="0096299F"/>
    <w:rsid w:val="00965B24"/>
    <w:rsid w:val="009801CA"/>
    <w:rsid w:val="00981026"/>
    <w:rsid w:val="00985518"/>
    <w:rsid w:val="009874A1"/>
    <w:rsid w:val="00992CE0"/>
    <w:rsid w:val="009958B1"/>
    <w:rsid w:val="009A2A02"/>
    <w:rsid w:val="009A5766"/>
    <w:rsid w:val="009B004F"/>
    <w:rsid w:val="009B3CF7"/>
    <w:rsid w:val="009C1EEA"/>
    <w:rsid w:val="009C5DE3"/>
    <w:rsid w:val="009E05D3"/>
    <w:rsid w:val="009E0DB8"/>
    <w:rsid w:val="009E20EB"/>
    <w:rsid w:val="009F4175"/>
    <w:rsid w:val="009F65FF"/>
    <w:rsid w:val="009F7875"/>
    <w:rsid w:val="00A014E0"/>
    <w:rsid w:val="00A07C38"/>
    <w:rsid w:val="00A10988"/>
    <w:rsid w:val="00A141DE"/>
    <w:rsid w:val="00A211E9"/>
    <w:rsid w:val="00A31824"/>
    <w:rsid w:val="00A439D2"/>
    <w:rsid w:val="00A45DE2"/>
    <w:rsid w:val="00A467BA"/>
    <w:rsid w:val="00A4766A"/>
    <w:rsid w:val="00A47E68"/>
    <w:rsid w:val="00A53C95"/>
    <w:rsid w:val="00A54729"/>
    <w:rsid w:val="00A60C30"/>
    <w:rsid w:val="00A630C7"/>
    <w:rsid w:val="00A64B20"/>
    <w:rsid w:val="00A64DBE"/>
    <w:rsid w:val="00A76280"/>
    <w:rsid w:val="00A77CD6"/>
    <w:rsid w:val="00A812B3"/>
    <w:rsid w:val="00A86A9A"/>
    <w:rsid w:val="00A90C79"/>
    <w:rsid w:val="00AA456A"/>
    <w:rsid w:val="00AB027E"/>
    <w:rsid w:val="00AB1C57"/>
    <w:rsid w:val="00AB5ED7"/>
    <w:rsid w:val="00AB7895"/>
    <w:rsid w:val="00AC35A3"/>
    <w:rsid w:val="00AC665D"/>
    <w:rsid w:val="00AE3B94"/>
    <w:rsid w:val="00AE3E5C"/>
    <w:rsid w:val="00AF14EE"/>
    <w:rsid w:val="00B00E44"/>
    <w:rsid w:val="00B04EC2"/>
    <w:rsid w:val="00B107E6"/>
    <w:rsid w:val="00B2174F"/>
    <w:rsid w:val="00B22972"/>
    <w:rsid w:val="00B22D0F"/>
    <w:rsid w:val="00B22DB1"/>
    <w:rsid w:val="00B23BE8"/>
    <w:rsid w:val="00B26782"/>
    <w:rsid w:val="00B26B06"/>
    <w:rsid w:val="00B35112"/>
    <w:rsid w:val="00B36D72"/>
    <w:rsid w:val="00B4451D"/>
    <w:rsid w:val="00B46BEE"/>
    <w:rsid w:val="00B470F8"/>
    <w:rsid w:val="00B5266B"/>
    <w:rsid w:val="00B62D99"/>
    <w:rsid w:val="00B63613"/>
    <w:rsid w:val="00B63F7A"/>
    <w:rsid w:val="00B706D0"/>
    <w:rsid w:val="00B7145A"/>
    <w:rsid w:val="00B7620C"/>
    <w:rsid w:val="00B77B2C"/>
    <w:rsid w:val="00B93A10"/>
    <w:rsid w:val="00BA17B2"/>
    <w:rsid w:val="00BA2883"/>
    <w:rsid w:val="00BA6554"/>
    <w:rsid w:val="00BA73D5"/>
    <w:rsid w:val="00BB0212"/>
    <w:rsid w:val="00BB1470"/>
    <w:rsid w:val="00BB51A9"/>
    <w:rsid w:val="00BB6754"/>
    <w:rsid w:val="00BC1615"/>
    <w:rsid w:val="00BC4761"/>
    <w:rsid w:val="00BC57ED"/>
    <w:rsid w:val="00BD23D2"/>
    <w:rsid w:val="00BD603F"/>
    <w:rsid w:val="00BD6105"/>
    <w:rsid w:val="00BD7106"/>
    <w:rsid w:val="00BE19A1"/>
    <w:rsid w:val="00BE4D21"/>
    <w:rsid w:val="00BF55FD"/>
    <w:rsid w:val="00C0571D"/>
    <w:rsid w:val="00C10493"/>
    <w:rsid w:val="00C1435E"/>
    <w:rsid w:val="00C15E67"/>
    <w:rsid w:val="00C16BFA"/>
    <w:rsid w:val="00C3116A"/>
    <w:rsid w:val="00C32CB1"/>
    <w:rsid w:val="00C33EA0"/>
    <w:rsid w:val="00C5453B"/>
    <w:rsid w:val="00C70B71"/>
    <w:rsid w:val="00C713B8"/>
    <w:rsid w:val="00C718A8"/>
    <w:rsid w:val="00C7593B"/>
    <w:rsid w:val="00C767D7"/>
    <w:rsid w:val="00C77ED1"/>
    <w:rsid w:val="00C86ACE"/>
    <w:rsid w:val="00C87145"/>
    <w:rsid w:val="00C9133A"/>
    <w:rsid w:val="00C93136"/>
    <w:rsid w:val="00CA744F"/>
    <w:rsid w:val="00CA76B4"/>
    <w:rsid w:val="00CA79B8"/>
    <w:rsid w:val="00CB36BC"/>
    <w:rsid w:val="00CB4B11"/>
    <w:rsid w:val="00CB66F0"/>
    <w:rsid w:val="00CC0820"/>
    <w:rsid w:val="00CC08DC"/>
    <w:rsid w:val="00CC2350"/>
    <w:rsid w:val="00CC260A"/>
    <w:rsid w:val="00CD04F6"/>
    <w:rsid w:val="00CD4550"/>
    <w:rsid w:val="00CD6CC3"/>
    <w:rsid w:val="00CF11F0"/>
    <w:rsid w:val="00CF1FAB"/>
    <w:rsid w:val="00CF5637"/>
    <w:rsid w:val="00D0226D"/>
    <w:rsid w:val="00D214EC"/>
    <w:rsid w:val="00D252BE"/>
    <w:rsid w:val="00D344CE"/>
    <w:rsid w:val="00D45395"/>
    <w:rsid w:val="00D5022E"/>
    <w:rsid w:val="00D52B14"/>
    <w:rsid w:val="00D57C30"/>
    <w:rsid w:val="00D60218"/>
    <w:rsid w:val="00D6326D"/>
    <w:rsid w:val="00D66E14"/>
    <w:rsid w:val="00D76D49"/>
    <w:rsid w:val="00D82C98"/>
    <w:rsid w:val="00D83B9D"/>
    <w:rsid w:val="00D8550E"/>
    <w:rsid w:val="00D860CF"/>
    <w:rsid w:val="00D87382"/>
    <w:rsid w:val="00D9136D"/>
    <w:rsid w:val="00D92B06"/>
    <w:rsid w:val="00D93018"/>
    <w:rsid w:val="00D9764F"/>
    <w:rsid w:val="00DA4659"/>
    <w:rsid w:val="00DB428A"/>
    <w:rsid w:val="00DB5CD9"/>
    <w:rsid w:val="00DB7C8C"/>
    <w:rsid w:val="00DC4FB7"/>
    <w:rsid w:val="00DD2270"/>
    <w:rsid w:val="00DD46F1"/>
    <w:rsid w:val="00DD5BD8"/>
    <w:rsid w:val="00DD63C0"/>
    <w:rsid w:val="00DD67B1"/>
    <w:rsid w:val="00DE2AF5"/>
    <w:rsid w:val="00DE53CC"/>
    <w:rsid w:val="00DE6B13"/>
    <w:rsid w:val="00DF7519"/>
    <w:rsid w:val="00E12014"/>
    <w:rsid w:val="00E139B6"/>
    <w:rsid w:val="00E14F63"/>
    <w:rsid w:val="00E20A42"/>
    <w:rsid w:val="00E21494"/>
    <w:rsid w:val="00E24886"/>
    <w:rsid w:val="00E249E2"/>
    <w:rsid w:val="00E3187C"/>
    <w:rsid w:val="00E34998"/>
    <w:rsid w:val="00E424E0"/>
    <w:rsid w:val="00E55427"/>
    <w:rsid w:val="00E60FA3"/>
    <w:rsid w:val="00E65D48"/>
    <w:rsid w:val="00E73254"/>
    <w:rsid w:val="00E73F54"/>
    <w:rsid w:val="00E82D84"/>
    <w:rsid w:val="00E8396E"/>
    <w:rsid w:val="00E909CF"/>
    <w:rsid w:val="00E918B4"/>
    <w:rsid w:val="00E91982"/>
    <w:rsid w:val="00E96383"/>
    <w:rsid w:val="00E97689"/>
    <w:rsid w:val="00E9785D"/>
    <w:rsid w:val="00EA1459"/>
    <w:rsid w:val="00EA3E21"/>
    <w:rsid w:val="00EB7C45"/>
    <w:rsid w:val="00EC5F0E"/>
    <w:rsid w:val="00EC6644"/>
    <w:rsid w:val="00ED3830"/>
    <w:rsid w:val="00ED46DA"/>
    <w:rsid w:val="00EE014C"/>
    <w:rsid w:val="00EE55D3"/>
    <w:rsid w:val="00EE6E7F"/>
    <w:rsid w:val="00F03218"/>
    <w:rsid w:val="00F14912"/>
    <w:rsid w:val="00F26918"/>
    <w:rsid w:val="00F3215F"/>
    <w:rsid w:val="00F32675"/>
    <w:rsid w:val="00F335EB"/>
    <w:rsid w:val="00F35E8A"/>
    <w:rsid w:val="00F370BA"/>
    <w:rsid w:val="00F3794E"/>
    <w:rsid w:val="00F412DC"/>
    <w:rsid w:val="00F42F86"/>
    <w:rsid w:val="00F47495"/>
    <w:rsid w:val="00F534F7"/>
    <w:rsid w:val="00F556F1"/>
    <w:rsid w:val="00F565B9"/>
    <w:rsid w:val="00F5747B"/>
    <w:rsid w:val="00F804A2"/>
    <w:rsid w:val="00F90429"/>
    <w:rsid w:val="00FB02C4"/>
    <w:rsid w:val="00FB6302"/>
    <w:rsid w:val="00FC1CE5"/>
    <w:rsid w:val="00FC2AD2"/>
    <w:rsid w:val="00FC362B"/>
    <w:rsid w:val="00FC6F6E"/>
    <w:rsid w:val="00FC7470"/>
    <w:rsid w:val="00FC7CA7"/>
    <w:rsid w:val="00FD12EE"/>
    <w:rsid w:val="00FD5D6A"/>
    <w:rsid w:val="00FF46AC"/>
    <w:rsid w:val="00FF4CF7"/>
    <w:rsid w:val="00FF507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583DE"/>
  <w15:docId w15:val="{A05123B1-5311-4693-872F-79C512B3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042"/>
  </w:style>
  <w:style w:type="paragraph" w:styleId="Footer">
    <w:name w:val="footer"/>
    <w:basedOn w:val="Normal"/>
    <w:link w:val="FooterChar"/>
    <w:unhideWhenUsed/>
    <w:rsid w:val="00022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042"/>
  </w:style>
  <w:style w:type="character" w:styleId="PageNumber">
    <w:name w:val="page number"/>
    <w:basedOn w:val="DefaultParagraphFont"/>
    <w:rsid w:val="00022042"/>
  </w:style>
  <w:style w:type="table" w:styleId="TableGrid">
    <w:name w:val="Table Grid"/>
    <w:basedOn w:val="TableNormal"/>
    <w:uiPriority w:val="59"/>
    <w:rsid w:val="006F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875"/>
    <w:pPr>
      <w:spacing w:line="256" w:lineRule="auto"/>
      <w:ind w:left="720"/>
      <w:contextualSpacing/>
    </w:pPr>
  </w:style>
  <w:style w:type="paragraph" w:styleId="BalloonText">
    <w:name w:val="Balloon Text"/>
    <w:basedOn w:val="Normal"/>
    <w:link w:val="BalloonTextChar"/>
    <w:uiPriority w:val="99"/>
    <w:semiHidden/>
    <w:unhideWhenUsed/>
    <w:rsid w:val="00E20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42"/>
    <w:rPr>
      <w:rFonts w:ascii="Segoe UI" w:hAnsi="Segoe UI" w:cs="Segoe UI"/>
      <w:sz w:val="18"/>
      <w:szCs w:val="18"/>
    </w:rPr>
  </w:style>
  <w:style w:type="character" w:styleId="CommentReference">
    <w:name w:val="annotation reference"/>
    <w:basedOn w:val="DefaultParagraphFont"/>
    <w:uiPriority w:val="99"/>
    <w:semiHidden/>
    <w:unhideWhenUsed/>
    <w:rsid w:val="005157AC"/>
    <w:rPr>
      <w:sz w:val="16"/>
      <w:szCs w:val="16"/>
    </w:rPr>
  </w:style>
  <w:style w:type="paragraph" w:styleId="CommentText">
    <w:name w:val="annotation text"/>
    <w:basedOn w:val="Normal"/>
    <w:link w:val="CommentTextChar"/>
    <w:uiPriority w:val="99"/>
    <w:semiHidden/>
    <w:unhideWhenUsed/>
    <w:rsid w:val="005157AC"/>
    <w:pPr>
      <w:spacing w:line="240" w:lineRule="auto"/>
    </w:pPr>
    <w:rPr>
      <w:sz w:val="20"/>
      <w:szCs w:val="20"/>
    </w:rPr>
  </w:style>
  <w:style w:type="character" w:customStyle="1" w:styleId="CommentTextChar">
    <w:name w:val="Comment Text Char"/>
    <w:basedOn w:val="DefaultParagraphFont"/>
    <w:link w:val="CommentText"/>
    <w:uiPriority w:val="99"/>
    <w:semiHidden/>
    <w:rsid w:val="005157AC"/>
    <w:rPr>
      <w:sz w:val="20"/>
      <w:szCs w:val="20"/>
    </w:rPr>
  </w:style>
  <w:style w:type="paragraph" w:styleId="CommentSubject">
    <w:name w:val="annotation subject"/>
    <w:basedOn w:val="CommentText"/>
    <w:next w:val="CommentText"/>
    <w:link w:val="CommentSubjectChar"/>
    <w:uiPriority w:val="99"/>
    <w:semiHidden/>
    <w:unhideWhenUsed/>
    <w:rsid w:val="005157AC"/>
    <w:rPr>
      <w:b/>
      <w:bCs/>
    </w:rPr>
  </w:style>
  <w:style w:type="character" w:customStyle="1" w:styleId="CommentSubjectChar">
    <w:name w:val="Comment Subject Char"/>
    <w:basedOn w:val="CommentTextChar"/>
    <w:link w:val="CommentSubject"/>
    <w:uiPriority w:val="99"/>
    <w:semiHidden/>
    <w:rsid w:val="00515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ed.co.i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62a__x0648__x0636__x06cc__x062d__x0627__x062a_ xmlns="57ed8248-8e6a-4f23-ba60-dabae85b33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سند" ma:contentTypeID="0x010100BA926111153CAE40BDD4A7F95A0C28FD" ma:contentTypeVersion="3" ma:contentTypeDescription="یک سند جدید ایجاد کنید." ma:contentTypeScope="" ma:versionID="011a8051344196a2333737af3874d6b1">
  <xsd:schema xmlns:xsd="http://www.w3.org/2001/XMLSchema" xmlns:xs="http://www.w3.org/2001/XMLSchema" xmlns:p="http://schemas.microsoft.com/office/2006/metadata/properties" xmlns:ns2="57ed8248-8e6a-4f23-ba60-dabae85b333d" xmlns:ns3="9aa88f11-941b-484e-b725-a00b9cde6db9" targetNamespace="http://schemas.microsoft.com/office/2006/metadata/properties" ma:root="true" ma:fieldsID="224ace9c5d23dfc1edbf70ae1b87a061" ns2:_="" ns3:_="">
    <xsd:import namespace="57ed8248-8e6a-4f23-ba60-dabae85b333d"/>
    <xsd:import namespace="9aa88f11-941b-484e-b725-a00b9cde6db9"/>
    <xsd:element name="properties">
      <xsd:complexType>
        <xsd:sequence>
          <xsd:element name="documentManagement">
            <xsd:complexType>
              <xsd:all>
                <xsd:element ref="ns2:_x062a__x0648__x0636__x06cc__x062d__x0627__x062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8248-8e6a-4f23-ba60-dabae85b333d" elementFormDefault="qualified">
    <xsd:import namespace="http://schemas.microsoft.com/office/2006/documentManagement/types"/>
    <xsd:import namespace="http://schemas.microsoft.com/office/infopath/2007/PartnerControls"/>
    <xsd:element name="_x062a__x0648__x0636__x06cc__x062d__x0627__x062a_" ma:index="8" nillable="true" ma:displayName="توضیحات" ma:internalName="_x062a__x0648__x0636__x06cc__x062d__x0627__x062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a88f11-941b-484e-b725-a00b9cde6db9" elementFormDefault="qualified">
    <xsd:import namespace="http://schemas.microsoft.com/office/2006/documentManagement/types"/>
    <xsd:import namespace="http://schemas.microsoft.com/office/infopath/2007/PartnerControls"/>
    <xsd:element name="SharedWithUsers" ma:index="9" nillable="true" ma:displayName="اشتراک گذاشته شده با"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664B-EE72-4BDB-90B8-A26F786976B4}">
  <ds:schemaRefs>
    <ds:schemaRef ds:uri="http://purl.org/dc/terms/"/>
    <ds:schemaRef ds:uri="http://schemas.openxmlformats.org/package/2006/metadata/core-properties"/>
    <ds:schemaRef ds:uri="http://purl.org/dc/dcmitype/"/>
    <ds:schemaRef ds:uri="9aa88f11-941b-484e-b725-a00b9cde6db9"/>
    <ds:schemaRef ds:uri="http://schemas.microsoft.com/office/2006/documentManagement/types"/>
    <ds:schemaRef ds:uri="http://schemas.microsoft.com/office/2006/metadata/properties"/>
    <ds:schemaRef ds:uri="http://schemas.microsoft.com/office/infopath/2007/PartnerControls"/>
    <ds:schemaRef ds:uri="57ed8248-8e6a-4f23-ba60-dabae85b333d"/>
    <ds:schemaRef ds:uri="http://www.w3.org/XML/1998/namespace"/>
    <ds:schemaRef ds:uri="http://purl.org/dc/elements/1.1/"/>
  </ds:schemaRefs>
</ds:datastoreItem>
</file>

<file path=customXml/itemProps2.xml><?xml version="1.0" encoding="utf-8"?>
<ds:datastoreItem xmlns:ds="http://schemas.openxmlformats.org/officeDocument/2006/customXml" ds:itemID="{F5245FCE-20E5-4D32-8126-A7A9E18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8248-8e6a-4f23-ba60-dabae85b333d"/>
    <ds:schemaRef ds:uri="9aa88f11-941b-484e-b725-a00b9cde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8E431-1E55-4C3B-93C7-B02CFBFE857E}">
  <ds:schemaRefs>
    <ds:schemaRef ds:uri="http://schemas.microsoft.com/sharepoint/v3/contenttype/forms"/>
  </ds:schemaRefs>
</ds:datastoreItem>
</file>

<file path=customXml/itemProps4.xml><?xml version="1.0" encoding="utf-8"?>
<ds:datastoreItem xmlns:ds="http://schemas.openxmlformats.org/officeDocument/2006/customXml" ds:itemID="{135CF207-CAD2-4338-B785-94E94E42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3231</Words>
  <Characters>18417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ساره شاهرخی</dc:creator>
  <cp:lastModifiedBy>مریم محمدی</cp:lastModifiedBy>
  <cp:revision>2</cp:revision>
  <cp:lastPrinted>2025-05-18T06:37:00Z</cp:lastPrinted>
  <dcterms:created xsi:type="dcterms:W3CDTF">2026-04-28T10:03:00Z</dcterms:created>
  <dcterms:modified xsi:type="dcterms:W3CDTF">2026-04-28T10:03:00Z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0x010100BA926111153CAE40BDD4A7F95A0C28FD</vt:lpwstr>
  </property>
</Properties>
</file>